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1F" w:rsidRDefault="00B3197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Здравствуйте уважаемые студенты группы С-32. Мы на дистанционном </w:t>
      </w:r>
      <w:r w:rsidR="00F70266">
        <w:rPr>
          <w:rFonts w:ascii="Times New Roman" w:hAnsi="Times New Roman" w:cs="Times New Roman"/>
          <w:color w:val="000000"/>
          <w:sz w:val="21"/>
          <w:szCs w:val="21"/>
        </w:rPr>
        <w:t>обучении.</w:t>
      </w:r>
    </w:p>
    <w:p w:rsidR="00F70266" w:rsidRDefault="00F70266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Дисциплина:Технология</w:t>
      </w:r>
      <w:r w:rsidR="0061071F">
        <w:rPr>
          <w:rFonts w:ascii="Times New Roman" w:hAnsi="Times New Roman" w:cs="Times New Roman"/>
          <w:color w:val="000000"/>
          <w:sz w:val="21"/>
          <w:szCs w:val="21"/>
        </w:rPr>
        <w:t xml:space="preserve"> и организация строительных процессов. </w:t>
      </w:r>
    </w:p>
    <w:p w:rsidR="0061071F" w:rsidRDefault="0061071F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Сегодня:7апреля 2020 года.Комбинированный урок. </w:t>
      </w:r>
    </w:p>
    <w:p w:rsidR="00294055" w:rsidRDefault="00294055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Тема: </w:t>
      </w:r>
      <w:r w:rsidR="001754AC">
        <w:rPr>
          <w:rFonts w:ascii="Times New Roman" w:hAnsi="Times New Roman" w:cs="Times New Roman"/>
          <w:color w:val="000000"/>
          <w:sz w:val="21"/>
          <w:szCs w:val="21"/>
        </w:rPr>
        <w:t>Монтажные механизмы. Классификация и назначение грузоподъемных элементов.</w:t>
      </w:r>
    </w:p>
    <w:p w:rsidR="0061071F" w:rsidRDefault="0061071F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Контрольные вопросы:</w:t>
      </w:r>
    </w:p>
    <w:p w:rsidR="0061071F" w:rsidRDefault="0061071F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Виды</w:t>
      </w:r>
      <w:r w:rsidR="001754AC">
        <w:rPr>
          <w:rFonts w:ascii="Times New Roman" w:hAnsi="Times New Roman" w:cs="Times New Roman"/>
          <w:color w:val="000000"/>
          <w:sz w:val="21"/>
          <w:szCs w:val="21"/>
        </w:rPr>
        <w:t xml:space="preserve"> мон</w:t>
      </w:r>
      <w:r w:rsidR="008C676B">
        <w:rPr>
          <w:rFonts w:ascii="Times New Roman" w:hAnsi="Times New Roman" w:cs="Times New Roman"/>
          <w:color w:val="000000"/>
          <w:sz w:val="21"/>
          <w:szCs w:val="21"/>
        </w:rPr>
        <w:t>тажных механизмов.</w:t>
      </w:r>
    </w:p>
    <w:p w:rsidR="008C676B" w:rsidRDefault="008C676B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Характеристики и применения.</w:t>
      </w:r>
    </w:p>
    <w:p w:rsidR="00B8331F" w:rsidRDefault="00B8331F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D17A2">
        <w:rPr>
          <w:rFonts w:ascii="Times New Roman" w:hAnsi="Times New Roman" w:cs="Times New Roman"/>
          <w:color w:val="000000"/>
          <w:sz w:val="21"/>
          <w:szCs w:val="21"/>
        </w:rPr>
        <w:t xml:space="preserve">Есть </w:t>
      </w:r>
      <w:r w:rsidRPr="000260A7">
        <w:rPr>
          <w:rFonts w:ascii="Times New Roman" w:hAnsi="Times New Roman" w:cs="Times New Roman"/>
          <w:color w:val="000000"/>
          <w:sz w:val="21"/>
          <w:szCs w:val="21"/>
        </w:rPr>
        <w:t xml:space="preserve"> много грузоподъемных кранов. Разные виды грузоподъемных механизмов нужны для</w:t>
      </w:r>
      <w:r w:rsidR="0022578B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60A7">
        <w:rPr>
          <w:rFonts w:ascii="Times New Roman" w:hAnsi="Times New Roman" w:cs="Times New Roman"/>
          <w:color w:val="000000"/>
          <w:sz w:val="21"/>
          <w:szCs w:val="21"/>
        </w:rPr>
        <w:t xml:space="preserve"> использования в различных условиях и для выполнения разнообразных операций, связанных с перемещением грузов.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По способу перемещения они бывают:</w:t>
      </w:r>
    </w:p>
    <w:p w:rsidR="000260A7" w:rsidRPr="000260A7" w:rsidRDefault="000260A7" w:rsidP="000260A7">
      <w:pPr>
        <w:rPr>
          <w:rFonts w:ascii="Times New Roman" w:eastAsia="Times New Roman" w:hAnsi="Times New Roman" w:cs="Times New Roman"/>
          <w:sz w:val="24"/>
          <w:szCs w:val="24"/>
        </w:rPr>
      </w:pPr>
      <w:r w:rsidRPr="000260A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• Передвижными;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• Самоходными;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• Прицепные;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• Самоподъемными;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• Стационарными;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• Приставными.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Согласно статистике к наиболее популярным устройствам можно отнести башенные передвижные краны и стреловые самоходные машины. В свою очередь различные передвижные виды кранов в зависимости от типа ходовых устройств бывают: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• Шагающими;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• Рельсовыми;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• Железнодорожные.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Все перечисленные </w:t>
      </w:r>
      <w:r w:rsidRPr="000260A7">
        <w:rPr>
          <w:rFonts w:ascii="Times New Roman" w:hAnsi="Times New Roman" w:cs="Times New Roman"/>
          <w:color w:val="000000"/>
          <w:sz w:val="21"/>
          <w:szCs w:val="21"/>
          <w:u w:val="single"/>
        </w:rPr>
        <w:t>виды грузоподъемных кранов</w:t>
      </w:r>
      <w:r w:rsidRPr="000260A7">
        <w:rPr>
          <w:rFonts w:ascii="Times New Roman" w:hAnsi="Times New Roman" w:cs="Times New Roman"/>
          <w:color w:val="000000"/>
          <w:sz w:val="21"/>
          <w:szCs w:val="21"/>
        </w:rPr>
        <w:t> различаются по степени маневренности поворота, конструкционному решению грузозахватного узла и рабочим механизмам.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Все виды механизмов изготавливаются в общепроизводственном или специальном исполнении. Естественно, большинство оборудования, используемого на производственных или складских площадках, выпускается в стандартном исполнении. К устройствам специального назначения относятся самоподъемные краны, используемые для монтажа радиомачт, разнообразные шахтные подъемники, краны для строительства градирен, лебедки монтажные и многое другое оборудование.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грузоподъемных кранов и правила их эксплуатации</w:t>
      </w:r>
    </w:p>
    <w:p w:rsidR="000260A7" w:rsidRPr="000260A7" w:rsidRDefault="000260A7" w:rsidP="000260A7">
      <w:pPr>
        <w:spacing w:after="45"/>
        <w:ind w:firstLine="3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Эксплуатация грузоподъемного оборудования регламентируется специальными Правилами, в которых указано что к управлению не могут быть допущены лица до 18 лет. Кроме того работающий персонал должен обязательно пройти медицинское освидетельствование и быть признанным годным. Управлять грузоподъемными кранами разрешается специалистам, имеющим соответствующее удостоверение. Причем обязательной является повторная аттестация персонала, допущенного к управлению, как минимум раз в год.</w:t>
      </w:r>
    </w:p>
    <w:p w:rsidR="000260A7" w:rsidRPr="000260A7" w:rsidRDefault="000260A7" w:rsidP="00954006">
      <w:pPr>
        <w:spacing w:after="45"/>
        <w:ind w:firstLine="300"/>
        <w:jc w:val="both"/>
        <w:rPr>
          <w:rFonts w:ascii="Times New Roman" w:hAnsi="Times New Roman" w:cs="Times New Roman"/>
          <w:vanish/>
          <w:sz w:val="16"/>
          <w:szCs w:val="16"/>
        </w:rPr>
      </w:pPr>
      <w:r w:rsidRPr="000260A7">
        <w:rPr>
          <w:rFonts w:ascii="Times New Roman" w:hAnsi="Times New Roman" w:cs="Times New Roman"/>
          <w:color w:val="000000"/>
          <w:sz w:val="21"/>
          <w:szCs w:val="21"/>
        </w:rPr>
        <w:t>Кроме этого на производственных предприятиях, на которых используется грузоподъемное оборудование, должен быть назначен приказом по предприятию ответственный за безопасность эксплуатации подъемно-транспортных устройств. В его обязанности, как правило, входит проведение своевременного освидетельствования грузоподъемных механизмов и устройств, оформление эксплуатационных разрешений</w:t>
      </w:r>
      <w:r w:rsidR="00954006" w:rsidRPr="0065129B">
        <w:rPr>
          <w:rFonts w:ascii="Times New Roman" w:hAnsi="Times New Roman" w:cs="Times New Roman"/>
          <w:vanish/>
          <w:sz w:val="16"/>
          <w:szCs w:val="16"/>
        </w:rPr>
        <w:t xml:space="preserve"> </w:t>
      </w:r>
    </w:p>
    <w:p w:rsidR="000260A7" w:rsidRPr="000260A7" w:rsidRDefault="000260A7" w:rsidP="00954006">
      <w:pPr>
        <w:spacing w:line="795" w:lineRule="atLeast"/>
        <w:jc w:val="center"/>
        <w:rPr>
          <w:rFonts w:ascii="Times New Roman" w:hAnsi="Times New Roman" w:cs="Times New Roman"/>
          <w:vanish/>
          <w:sz w:val="16"/>
          <w:szCs w:val="16"/>
        </w:rPr>
      </w:pPr>
      <w:r w:rsidRPr="000260A7">
        <w:rPr>
          <w:rFonts w:ascii="Times New Roman" w:hAnsi="Times New Roman" w:cs="Times New Roman"/>
          <w:vanish/>
          <w:sz w:val="16"/>
          <w:szCs w:val="16"/>
        </w:rPr>
        <w:t>Конец формы</w:t>
      </w:r>
    </w:p>
    <w:p w:rsidR="000260A7" w:rsidRDefault="000260A7">
      <w:pPr>
        <w:rPr>
          <w:rFonts w:ascii="Times New Roman" w:hAnsi="Times New Roman" w:cs="Times New Roman"/>
        </w:rPr>
      </w:pPr>
    </w:p>
    <w:p w:rsidR="0086272E" w:rsidRDefault="0086272E">
      <w:pPr>
        <w:rPr>
          <w:rFonts w:ascii="Times New Roman" w:hAnsi="Times New Roman" w:cs="Times New Roman"/>
        </w:rPr>
      </w:pPr>
    </w:p>
    <w:p w:rsidR="00977C06" w:rsidRDefault="00977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Конспект на тему: Башенные и</w:t>
      </w:r>
      <w:r w:rsidR="0086272E">
        <w:rPr>
          <w:rFonts w:ascii="Times New Roman" w:hAnsi="Times New Roman" w:cs="Times New Roman"/>
        </w:rPr>
        <w:t xml:space="preserve"> самоходные краны. Применение их в строительстве.</w:t>
      </w:r>
    </w:p>
    <w:p w:rsidR="00977C06" w:rsidRDefault="00977C06">
      <w:pPr>
        <w:rPr>
          <w:rFonts w:ascii="Times New Roman" w:hAnsi="Times New Roman" w:cs="Times New Roman"/>
        </w:rPr>
      </w:pPr>
    </w:p>
    <w:p w:rsidR="00977C06" w:rsidRPr="00313A8F" w:rsidRDefault="00313A8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Отправлять на электронную почту </w:t>
      </w:r>
      <w:r w:rsidR="008E3307">
        <w:rPr>
          <w:rFonts w:ascii="Times New Roman" w:hAnsi="Times New Roman" w:cs="Times New Roman"/>
          <w:lang w:val="en-US"/>
        </w:rPr>
        <w:t>gmironenko@mail.</w:t>
      </w:r>
      <w:r w:rsidR="00B94F14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</w:p>
    <w:sectPr w:rsidR="00977C06" w:rsidRPr="0031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A7"/>
    <w:rsid w:val="000260A7"/>
    <w:rsid w:val="001754AC"/>
    <w:rsid w:val="0022578B"/>
    <w:rsid w:val="00294055"/>
    <w:rsid w:val="00313A8F"/>
    <w:rsid w:val="0061071F"/>
    <w:rsid w:val="0065129B"/>
    <w:rsid w:val="0086272E"/>
    <w:rsid w:val="008C676B"/>
    <w:rsid w:val="008E3307"/>
    <w:rsid w:val="00954006"/>
    <w:rsid w:val="00977C06"/>
    <w:rsid w:val="00B31977"/>
    <w:rsid w:val="00B8331F"/>
    <w:rsid w:val="00B94F14"/>
    <w:rsid w:val="00DD17A2"/>
    <w:rsid w:val="00F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469A2"/>
  <w15:chartTrackingRefBased/>
  <w15:docId w15:val="{62641CDE-5071-3443-BE67-128533C7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60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60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60A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60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60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6098"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2020-04-07T15:29:00Z</dcterms:created>
  <dcterms:modified xsi:type="dcterms:W3CDTF">2020-04-07T15:29:00Z</dcterms:modified>
</cp:coreProperties>
</file>