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25" w:rsidRPr="00DF3677" w:rsidRDefault="006F3125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Арх-21,  </w:t>
      </w:r>
    </w:p>
    <w:p w:rsidR="006F3125" w:rsidRPr="00DF3677" w:rsidRDefault="008B6F07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521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 (Геодезическая практика).</w:t>
      </w:r>
      <w:r w:rsidR="006F3125"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3125" w:rsidRPr="00DF3677" w:rsidRDefault="006F3125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Колмаков</w:t>
      </w:r>
      <w:proofErr w:type="spellEnd"/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Ю.А.</w:t>
      </w:r>
      <w:r w:rsidR="008B6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6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Головин В.В.</w:t>
      </w:r>
    </w:p>
    <w:p w:rsidR="008B6F07" w:rsidRPr="00DF3677" w:rsidRDefault="00FD7D94" w:rsidP="008B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8B6F07"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B6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B6F07"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</w:p>
    <w:p w:rsidR="0052160E" w:rsidRDefault="006F3125" w:rsidP="00521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521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CF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FD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еодолитн</w:t>
      </w:r>
      <w:r w:rsidR="00CF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FD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съемка</w:t>
      </w:r>
      <w:r w:rsidR="00FD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01BB" w:rsidRPr="00F93F51" w:rsidRDefault="00F93F51" w:rsidP="00F93F51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Проложение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теодолитных ходов</w:t>
      </w:r>
    </w:p>
    <w:p w:rsidR="00FD7D94" w:rsidRDefault="00E07FE7" w:rsidP="00C62A7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Учебный материал:</w:t>
      </w:r>
      <w:proofErr w:type="gramStart"/>
      <w:r w:rsidR="00FD7D9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D7D94" w:rsidRPr="00A004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FD7D94" w:rsidRPr="00A004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Геодезия: у</w:t>
      </w:r>
      <w:r w:rsidR="004C4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чебное пособие для вузов / </w:t>
      </w:r>
      <w:proofErr w:type="spellStart"/>
      <w:r w:rsidR="004C4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Г.Г</w:t>
      </w:r>
      <w:r w:rsidR="00FD7D94" w:rsidRPr="00A004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Поклад</w:t>
      </w:r>
      <w:proofErr w:type="spellEnd"/>
      <w:r w:rsidR="00FD7D94" w:rsidRPr="00A004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С.П. Гридн</w:t>
      </w:r>
      <w:r w:rsidR="004C4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ев. - М.: Академический Проект,</w:t>
      </w:r>
      <w:r w:rsidR="00FD7D94" w:rsidRPr="00A004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2007.</w:t>
      </w:r>
      <w:r w:rsidR="00F93F5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hyperlink r:id="rId6" w:history="1">
        <w:r w:rsidR="00F93F51" w:rsidRPr="003A51E0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https://booksee.org/book/636690</w:t>
        </w:r>
      </w:hyperlink>
      <w:r w:rsidR="00F93F51">
        <w:t xml:space="preserve">  </w:t>
      </w:r>
      <w:r w:rsidR="00F93F5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93F5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Стр. 162-166, </w:t>
      </w:r>
      <w:r w:rsidR="00FD7D9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93F51" w:rsidRPr="00F93F51">
        <w:rPr>
          <w:rFonts w:ascii="Times New Roman" w:hAnsi="Times New Roman"/>
          <w:sz w:val="32"/>
          <w:szCs w:val="32"/>
        </w:rPr>
        <w:t>§§</w:t>
      </w:r>
      <w:r w:rsidR="00F93F51" w:rsidRPr="00F93F5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F93F5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61- 64, (65 до пункта</w:t>
      </w:r>
      <w:proofErr w:type="gramStart"/>
      <w:r w:rsidR="00F93F5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2</w:t>
      </w:r>
      <w:proofErr w:type="gramEnd"/>
      <w:r w:rsidR="00F93F5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)   </w:t>
      </w:r>
    </w:p>
    <w:p w:rsidR="004C449B" w:rsidRDefault="004816D9" w:rsidP="004C4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677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1411A7" w:rsidRDefault="001411A7" w:rsidP="004C44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измеренных углов и длин линий замкнутого теодолитного хода</w:t>
      </w:r>
      <w:r w:rsidR="004C449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1809"/>
        <w:gridCol w:w="1843"/>
        <w:gridCol w:w="1418"/>
      </w:tblGrid>
      <w:tr w:rsidR="00575BF6" w:rsidTr="00575BF6">
        <w:tc>
          <w:tcPr>
            <w:tcW w:w="1809" w:type="dxa"/>
            <w:tcBorders>
              <w:right w:val="single" w:sz="4" w:space="0" w:color="auto"/>
            </w:tcBorders>
          </w:tcPr>
          <w:p w:rsidR="00575BF6" w:rsidRDefault="00575BF6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точек</w:t>
            </w:r>
          </w:p>
          <w:p w:rsidR="00575BF6" w:rsidRDefault="00575BF6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5BF6" w:rsidRPr="00593A24" w:rsidRDefault="00575BF6" w:rsidP="00593A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593A24" w:rsidRPr="00593A24">
              <w:rPr>
                <w:rFonts w:ascii="Times New Roman" w:hAnsi="Times New Roman"/>
                <w:b/>
                <w:sz w:val="36"/>
                <w:szCs w:val="36"/>
              </w:rPr>
              <w:t>β</w:t>
            </w:r>
            <w:r w:rsidR="00593A24" w:rsidRPr="00593A24"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r w:rsidRPr="00593A24">
              <w:rPr>
                <w:rFonts w:ascii="Times New Roman" w:hAnsi="Times New Roman"/>
                <w:b/>
                <w:sz w:val="32"/>
                <w:szCs w:val="32"/>
              </w:rPr>
              <w:t xml:space="preserve">° </w:t>
            </w:r>
            <w:r w:rsidR="00593A24" w:rsidRPr="00593A24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 w:rsidRPr="00593A24">
              <w:rPr>
                <w:rFonts w:ascii="Times New Roman" w:hAnsi="Times New Roman"/>
                <w:b/>
                <w:sz w:val="32"/>
                <w:szCs w:val="32"/>
              </w:rPr>
              <w:t>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5BF6" w:rsidRPr="00593A24" w:rsidRDefault="00593A24" w:rsidP="00593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proofErr w:type="spellStart"/>
            <w:r w:rsidRPr="00067924">
              <w:rPr>
                <w:rFonts w:ascii="Times New Roman" w:hAnsi="Times New Roman"/>
                <w:sz w:val="36"/>
                <w:szCs w:val="36"/>
              </w:rPr>
              <w:t>d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575BF6" w:rsidTr="00575BF6">
        <w:tc>
          <w:tcPr>
            <w:tcW w:w="1809" w:type="dxa"/>
            <w:tcBorders>
              <w:right w:val="single" w:sz="4" w:space="0" w:color="auto"/>
            </w:tcBorders>
          </w:tcPr>
          <w:p w:rsidR="00575BF6" w:rsidRDefault="00575BF6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5BF6" w:rsidRDefault="00593A24" w:rsidP="0059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122  28.0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5BF6" w:rsidRDefault="00575BF6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F6" w:rsidTr="00575BF6">
        <w:tc>
          <w:tcPr>
            <w:tcW w:w="1809" w:type="dxa"/>
            <w:tcBorders>
              <w:right w:val="single" w:sz="4" w:space="0" w:color="auto"/>
            </w:tcBorders>
          </w:tcPr>
          <w:p w:rsidR="00575BF6" w:rsidRDefault="00575BF6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5BF6" w:rsidRDefault="00575BF6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5BF6" w:rsidRDefault="004F6C7C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150.88</w:t>
            </w:r>
          </w:p>
        </w:tc>
      </w:tr>
      <w:tr w:rsidR="00575BF6" w:rsidTr="00575BF6">
        <w:tc>
          <w:tcPr>
            <w:tcW w:w="1809" w:type="dxa"/>
            <w:tcBorders>
              <w:right w:val="single" w:sz="4" w:space="0" w:color="auto"/>
            </w:tcBorders>
          </w:tcPr>
          <w:p w:rsidR="00575BF6" w:rsidRDefault="00575BF6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5BF6" w:rsidRDefault="00593A24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98  08.0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5BF6" w:rsidRDefault="00575BF6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F6" w:rsidTr="00575BF6">
        <w:tc>
          <w:tcPr>
            <w:tcW w:w="1809" w:type="dxa"/>
            <w:tcBorders>
              <w:right w:val="single" w:sz="4" w:space="0" w:color="auto"/>
            </w:tcBorders>
          </w:tcPr>
          <w:p w:rsidR="00575BF6" w:rsidRDefault="00575BF6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5BF6" w:rsidRDefault="00575BF6" w:rsidP="00593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5BF6" w:rsidRDefault="004F6C7C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142.34</w:t>
            </w:r>
          </w:p>
        </w:tc>
      </w:tr>
      <w:tr w:rsidR="00575BF6" w:rsidTr="00575BF6">
        <w:tc>
          <w:tcPr>
            <w:tcW w:w="1809" w:type="dxa"/>
            <w:tcBorders>
              <w:right w:val="single" w:sz="4" w:space="0" w:color="auto"/>
            </w:tcBorders>
          </w:tcPr>
          <w:p w:rsidR="00575BF6" w:rsidRDefault="00575BF6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5BF6" w:rsidRDefault="00593A24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153  27.0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5BF6" w:rsidRDefault="00575BF6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F6" w:rsidTr="00575BF6">
        <w:tc>
          <w:tcPr>
            <w:tcW w:w="1809" w:type="dxa"/>
            <w:tcBorders>
              <w:right w:val="single" w:sz="4" w:space="0" w:color="auto"/>
            </w:tcBorders>
          </w:tcPr>
          <w:p w:rsidR="00575BF6" w:rsidRDefault="00575BF6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5BF6" w:rsidRDefault="00575BF6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5BF6" w:rsidRDefault="004F6C7C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127.26</w:t>
            </w:r>
          </w:p>
        </w:tc>
      </w:tr>
      <w:tr w:rsidR="00575BF6" w:rsidTr="00575BF6">
        <w:trPr>
          <w:trHeight w:val="301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575BF6" w:rsidRDefault="00575BF6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75BF6" w:rsidRDefault="00593A24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90  01.0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75BF6" w:rsidRDefault="00575BF6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F6" w:rsidTr="00575BF6">
        <w:trPr>
          <w:trHeight w:val="33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F6" w:rsidRDefault="00575BF6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F6" w:rsidRDefault="00575BF6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C" w:rsidRDefault="004F6C7C" w:rsidP="004F6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159.16</w:t>
            </w:r>
          </w:p>
        </w:tc>
      </w:tr>
      <w:tr w:rsidR="00575BF6" w:rsidTr="00575BF6">
        <w:trPr>
          <w:trHeight w:val="25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F6" w:rsidRDefault="00575BF6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F6" w:rsidRDefault="00593A24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203  12.0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F6" w:rsidRDefault="00575BF6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F6" w:rsidTr="00575BF6">
        <w:trPr>
          <w:trHeight w:val="30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F6" w:rsidRDefault="00575BF6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F6" w:rsidRDefault="00575BF6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F6" w:rsidRDefault="004F6C7C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121.18</w:t>
            </w:r>
          </w:p>
        </w:tc>
      </w:tr>
      <w:tr w:rsidR="00575BF6" w:rsidTr="00575BF6">
        <w:trPr>
          <w:trHeight w:val="33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F6" w:rsidRDefault="00575BF6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F6" w:rsidRDefault="004F6C7C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52  46.0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F6" w:rsidRDefault="00575BF6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F6" w:rsidTr="00575BF6">
        <w:trPr>
          <w:trHeight w:val="1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F6" w:rsidRDefault="00575BF6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F6" w:rsidRDefault="00575BF6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F6" w:rsidRDefault="004F6C7C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262.44</w:t>
            </w:r>
          </w:p>
        </w:tc>
      </w:tr>
      <w:tr w:rsidR="00575BF6" w:rsidTr="00575BF6">
        <w:trPr>
          <w:trHeight w:val="151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</w:tcPr>
          <w:p w:rsidR="00575BF6" w:rsidRDefault="00575BF6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75BF6" w:rsidRDefault="00575BF6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75BF6" w:rsidRDefault="00575BF6" w:rsidP="004C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A24" w:rsidRDefault="00593A24">
      <w:pPr>
        <w:rPr>
          <w:rFonts w:ascii="Times New Roman" w:hAnsi="Times New Roman" w:cs="Times New Roman"/>
          <w:sz w:val="28"/>
          <w:szCs w:val="28"/>
        </w:rPr>
      </w:pPr>
    </w:p>
    <w:p w:rsidR="004816D9" w:rsidRPr="00DF3677" w:rsidRDefault="004816D9">
      <w:pPr>
        <w:rPr>
          <w:rFonts w:ascii="Times New Roman" w:hAnsi="Times New Roman" w:cs="Times New Roman"/>
          <w:sz w:val="28"/>
          <w:szCs w:val="28"/>
        </w:rPr>
      </w:pPr>
      <w:r w:rsidRPr="00DF3677">
        <w:rPr>
          <w:rFonts w:ascii="Times New Roman" w:hAnsi="Times New Roman" w:cs="Times New Roman"/>
          <w:sz w:val="28"/>
          <w:szCs w:val="28"/>
        </w:rPr>
        <w:t>1.Законспектировать и выучить тему</w:t>
      </w:r>
      <w:r w:rsidR="00F93F51">
        <w:rPr>
          <w:rFonts w:ascii="Times New Roman" w:hAnsi="Times New Roman" w:cs="Times New Roman"/>
          <w:sz w:val="28"/>
          <w:szCs w:val="28"/>
        </w:rPr>
        <w:t>.</w:t>
      </w:r>
    </w:p>
    <w:p w:rsidR="004816D9" w:rsidRPr="00DF3677" w:rsidRDefault="004816D9">
      <w:pPr>
        <w:rPr>
          <w:rFonts w:ascii="Times New Roman" w:hAnsi="Times New Roman" w:cs="Times New Roman"/>
          <w:sz w:val="28"/>
          <w:szCs w:val="28"/>
        </w:rPr>
      </w:pPr>
      <w:r w:rsidRPr="00DF3677">
        <w:rPr>
          <w:rFonts w:ascii="Times New Roman" w:hAnsi="Times New Roman" w:cs="Times New Roman"/>
          <w:sz w:val="28"/>
          <w:szCs w:val="28"/>
        </w:rPr>
        <w:t>2.</w:t>
      </w:r>
      <w:r w:rsidR="00F93F51">
        <w:rPr>
          <w:rFonts w:ascii="Times New Roman" w:hAnsi="Times New Roman" w:cs="Times New Roman"/>
          <w:sz w:val="28"/>
          <w:szCs w:val="28"/>
        </w:rPr>
        <w:t>Привести схемы:  рис.75</w:t>
      </w:r>
      <w:r w:rsidR="001411A7">
        <w:rPr>
          <w:rFonts w:ascii="Times New Roman" w:hAnsi="Times New Roman" w:cs="Times New Roman"/>
          <w:sz w:val="28"/>
          <w:szCs w:val="28"/>
        </w:rPr>
        <w:t>, таблица 4, рис. 77.б</w:t>
      </w:r>
    </w:p>
    <w:p w:rsidR="001411A7" w:rsidRDefault="001411A7" w:rsidP="00F16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Вычертить схему замкнутого теодолитного хода на формате 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93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измеренными углами и длинами линий теодолитного хода пользуясь транспортиром и линейкой. </w:t>
      </w:r>
    </w:p>
    <w:p w:rsidR="004C449B" w:rsidRDefault="004C449B" w:rsidP="00F16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32476">
        <w:rPr>
          <w:rFonts w:ascii="Times New Roman" w:hAnsi="Times New Roman" w:cs="Times New Roman"/>
          <w:sz w:val="28"/>
          <w:szCs w:val="28"/>
        </w:rPr>
        <w:t xml:space="preserve">з результатов выполненных заданий каждого дня формировать </w:t>
      </w:r>
      <w:proofErr w:type="gramStart"/>
      <w:r w:rsidR="00D32476">
        <w:rPr>
          <w:rFonts w:ascii="Times New Roman" w:hAnsi="Times New Roman" w:cs="Times New Roman"/>
          <w:sz w:val="28"/>
          <w:szCs w:val="28"/>
        </w:rPr>
        <w:t>подшивку</w:t>
      </w:r>
      <w:proofErr w:type="gramEnd"/>
      <w:r w:rsidR="00D32476">
        <w:rPr>
          <w:rFonts w:ascii="Times New Roman" w:hAnsi="Times New Roman" w:cs="Times New Roman"/>
          <w:sz w:val="28"/>
          <w:szCs w:val="28"/>
        </w:rPr>
        <w:t xml:space="preserve"> т.е. </w:t>
      </w:r>
      <w:r w:rsidR="00D32476" w:rsidRPr="00D32476">
        <w:rPr>
          <w:rFonts w:ascii="Times New Roman" w:hAnsi="Times New Roman" w:cs="Times New Roman"/>
          <w:b/>
          <w:sz w:val="28"/>
          <w:szCs w:val="28"/>
        </w:rPr>
        <w:t>отчет</w:t>
      </w:r>
      <w:r w:rsidR="00D32476">
        <w:rPr>
          <w:rFonts w:ascii="Times New Roman" w:hAnsi="Times New Roman" w:cs="Times New Roman"/>
          <w:sz w:val="28"/>
          <w:szCs w:val="28"/>
        </w:rPr>
        <w:t xml:space="preserve"> по геодезической практике</w:t>
      </w:r>
      <w:r w:rsidR="00F43B10">
        <w:rPr>
          <w:rFonts w:ascii="Times New Roman" w:hAnsi="Times New Roman" w:cs="Times New Roman"/>
          <w:sz w:val="28"/>
          <w:szCs w:val="28"/>
        </w:rPr>
        <w:t>.</w:t>
      </w:r>
    </w:p>
    <w:p w:rsidR="00F16ED6" w:rsidRPr="008D3D87" w:rsidRDefault="00966B67" w:rsidP="00F16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ED6" w:rsidRPr="008D3D87">
        <w:rPr>
          <w:rFonts w:ascii="Times New Roman" w:hAnsi="Times New Roman" w:cs="Times New Roman"/>
          <w:sz w:val="28"/>
          <w:szCs w:val="28"/>
        </w:rPr>
        <w:t xml:space="preserve"> Результаты  выполнения данного за</w:t>
      </w:r>
      <w:r w:rsidR="00F314C6">
        <w:rPr>
          <w:rFonts w:ascii="Times New Roman" w:hAnsi="Times New Roman" w:cs="Times New Roman"/>
          <w:sz w:val="28"/>
          <w:szCs w:val="28"/>
        </w:rPr>
        <w:t>дан</w:t>
      </w:r>
      <w:r w:rsidR="00D32476">
        <w:rPr>
          <w:rFonts w:ascii="Times New Roman" w:hAnsi="Times New Roman" w:cs="Times New Roman"/>
          <w:sz w:val="28"/>
          <w:szCs w:val="28"/>
        </w:rPr>
        <w:t xml:space="preserve">ия </w:t>
      </w:r>
      <w:r w:rsidR="00F16ED6" w:rsidRPr="008D3D87">
        <w:rPr>
          <w:rFonts w:ascii="Times New Roman" w:hAnsi="Times New Roman" w:cs="Times New Roman"/>
          <w:sz w:val="28"/>
          <w:szCs w:val="28"/>
        </w:rPr>
        <w:t xml:space="preserve"> необходимо выслать   по </w:t>
      </w:r>
      <w:proofErr w:type="spellStart"/>
      <w:r w:rsidR="00F16ED6" w:rsidRPr="008D3D87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F16ED6" w:rsidRPr="008D3D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16ED6" w:rsidRPr="008D3D87"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 w:rsidR="00F16ED6" w:rsidRPr="008D3D87">
        <w:rPr>
          <w:rFonts w:ascii="Times New Roman" w:hAnsi="Times New Roman" w:cs="Times New Roman"/>
          <w:sz w:val="28"/>
          <w:szCs w:val="28"/>
        </w:rPr>
        <w:t xml:space="preserve">  по адресу  </w:t>
      </w:r>
      <w:hyperlink r:id="rId7" w:history="1"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geodezia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32476" w:rsidRDefault="00F16ED6" w:rsidP="00D32476">
      <w:pPr>
        <w:jc w:val="right"/>
        <w:rPr>
          <w:rFonts w:ascii="Times New Roman" w:hAnsi="Times New Roman" w:cs="Times New Roman"/>
          <w:sz w:val="28"/>
          <w:szCs w:val="28"/>
        </w:rPr>
      </w:pPr>
      <w:r w:rsidRPr="008D3D87">
        <w:rPr>
          <w:rFonts w:ascii="Times New Roman" w:hAnsi="Times New Roman" w:cs="Times New Roman"/>
          <w:sz w:val="28"/>
          <w:szCs w:val="28"/>
        </w:rPr>
        <w:t>С уважением</w:t>
      </w:r>
      <w:r w:rsidR="00D32476">
        <w:rPr>
          <w:rFonts w:ascii="Times New Roman" w:hAnsi="Times New Roman" w:cs="Times New Roman"/>
          <w:sz w:val="28"/>
          <w:szCs w:val="28"/>
        </w:rPr>
        <w:t>: Колмаков</w:t>
      </w:r>
      <w:r w:rsidRPr="008D3D87">
        <w:rPr>
          <w:rFonts w:ascii="Times New Roman" w:hAnsi="Times New Roman" w:cs="Times New Roman"/>
          <w:sz w:val="28"/>
          <w:szCs w:val="28"/>
        </w:rPr>
        <w:t xml:space="preserve"> Ю</w:t>
      </w:r>
      <w:r w:rsidR="00D32476">
        <w:rPr>
          <w:rFonts w:ascii="Times New Roman" w:hAnsi="Times New Roman" w:cs="Times New Roman"/>
          <w:sz w:val="28"/>
          <w:szCs w:val="28"/>
        </w:rPr>
        <w:t>рий Андреевич , Головин В.В.</w:t>
      </w:r>
      <w:r w:rsidR="00D32476" w:rsidRPr="00D32476">
        <w:rPr>
          <w:rFonts w:ascii="Times New Roman" w:hAnsi="Times New Roman" w:cs="Times New Roman"/>
          <w:sz w:val="28"/>
          <w:szCs w:val="28"/>
        </w:rPr>
        <w:t xml:space="preserve"> </w:t>
      </w:r>
      <w:r w:rsidR="004B46A2">
        <w:rPr>
          <w:rFonts w:ascii="Times New Roman" w:hAnsi="Times New Roman" w:cs="Times New Roman"/>
          <w:sz w:val="28"/>
          <w:szCs w:val="28"/>
        </w:rPr>
        <w:t>15</w:t>
      </w:r>
      <w:r w:rsidR="00D32476">
        <w:rPr>
          <w:rFonts w:ascii="Times New Roman" w:hAnsi="Times New Roman" w:cs="Times New Roman"/>
          <w:sz w:val="28"/>
          <w:szCs w:val="28"/>
        </w:rPr>
        <w:t>.04</w:t>
      </w:r>
      <w:r w:rsidR="00D32476" w:rsidRPr="008D3D87">
        <w:rPr>
          <w:rFonts w:ascii="Times New Roman" w:hAnsi="Times New Roman" w:cs="Times New Roman"/>
          <w:sz w:val="28"/>
          <w:szCs w:val="28"/>
        </w:rPr>
        <w:t>.2020</w:t>
      </w:r>
    </w:p>
    <w:p w:rsidR="00D32476" w:rsidRDefault="00D32476" w:rsidP="00D32476">
      <w:pPr>
        <w:rPr>
          <w:rFonts w:ascii="Times New Roman" w:hAnsi="Times New Roman" w:cs="Times New Roman"/>
          <w:sz w:val="28"/>
          <w:szCs w:val="28"/>
        </w:rPr>
      </w:pPr>
    </w:p>
    <w:p w:rsidR="00D32476" w:rsidRPr="008D3D87" w:rsidRDefault="00D32476" w:rsidP="00F16E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6ED6" w:rsidRPr="00DF3677" w:rsidRDefault="00F16ED6">
      <w:pPr>
        <w:rPr>
          <w:rFonts w:ascii="Times New Roman" w:hAnsi="Times New Roman" w:cs="Times New Roman"/>
          <w:sz w:val="28"/>
          <w:szCs w:val="28"/>
        </w:rPr>
      </w:pPr>
    </w:p>
    <w:p w:rsidR="004816D9" w:rsidRPr="00DF3677" w:rsidRDefault="004816D9">
      <w:pPr>
        <w:rPr>
          <w:rFonts w:ascii="Times New Roman" w:hAnsi="Times New Roman" w:cs="Times New Roman"/>
          <w:sz w:val="28"/>
          <w:szCs w:val="28"/>
        </w:rPr>
      </w:pPr>
    </w:p>
    <w:p w:rsidR="006F3125" w:rsidRPr="00DF3677" w:rsidRDefault="006F3125">
      <w:pPr>
        <w:rPr>
          <w:rFonts w:ascii="Times New Roman" w:hAnsi="Times New Roman" w:cs="Times New Roman"/>
          <w:sz w:val="28"/>
          <w:szCs w:val="28"/>
        </w:rPr>
      </w:pPr>
    </w:p>
    <w:sectPr w:rsidR="006F3125" w:rsidRPr="00DF3677" w:rsidSect="004C44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2B68"/>
    <w:multiLevelType w:val="multilevel"/>
    <w:tmpl w:val="4A5882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2832E7B"/>
    <w:multiLevelType w:val="hybridMultilevel"/>
    <w:tmpl w:val="1FC4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7FEA"/>
    <w:rsid w:val="00017B85"/>
    <w:rsid w:val="00042B32"/>
    <w:rsid w:val="00096B61"/>
    <w:rsid w:val="00122CC3"/>
    <w:rsid w:val="001411A7"/>
    <w:rsid w:val="001C7F5A"/>
    <w:rsid w:val="00301E24"/>
    <w:rsid w:val="0044043C"/>
    <w:rsid w:val="004816D9"/>
    <w:rsid w:val="004B46A2"/>
    <w:rsid w:val="004C449B"/>
    <w:rsid w:val="004F5DEA"/>
    <w:rsid w:val="004F6C7C"/>
    <w:rsid w:val="0052160E"/>
    <w:rsid w:val="00575BF6"/>
    <w:rsid w:val="00593A24"/>
    <w:rsid w:val="005A6C5D"/>
    <w:rsid w:val="005F154D"/>
    <w:rsid w:val="00617FEA"/>
    <w:rsid w:val="006F3125"/>
    <w:rsid w:val="007378D3"/>
    <w:rsid w:val="007A30E6"/>
    <w:rsid w:val="007D764F"/>
    <w:rsid w:val="007E7AEC"/>
    <w:rsid w:val="00891408"/>
    <w:rsid w:val="008B6F07"/>
    <w:rsid w:val="008F55B7"/>
    <w:rsid w:val="009201BB"/>
    <w:rsid w:val="00941DAD"/>
    <w:rsid w:val="00966B67"/>
    <w:rsid w:val="009B5AEF"/>
    <w:rsid w:val="00B75350"/>
    <w:rsid w:val="00C62A73"/>
    <w:rsid w:val="00CB6C22"/>
    <w:rsid w:val="00CF0255"/>
    <w:rsid w:val="00CF0DF1"/>
    <w:rsid w:val="00D32476"/>
    <w:rsid w:val="00D76B67"/>
    <w:rsid w:val="00DF0769"/>
    <w:rsid w:val="00DF3677"/>
    <w:rsid w:val="00E07FE7"/>
    <w:rsid w:val="00E8036F"/>
    <w:rsid w:val="00EC2A33"/>
    <w:rsid w:val="00F16ED6"/>
    <w:rsid w:val="00F314C6"/>
    <w:rsid w:val="00F43B10"/>
    <w:rsid w:val="00F55C91"/>
    <w:rsid w:val="00F73C2D"/>
    <w:rsid w:val="00F93F51"/>
    <w:rsid w:val="00FD7D94"/>
    <w:rsid w:val="00FF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3125"/>
    <w:rPr>
      <w:rFonts w:ascii="Calibri" w:eastAsia="Calibri" w:hAnsi="Calibri" w:cs="Calibri"/>
      <w:b/>
      <w:bCs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6F3125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6F3125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6F312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3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6"/>
      <w:szCs w:val="26"/>
    </w:rPr>
  </w:style>
  <w:style w:type="character" w:styleId="a5">
    <w:name w:val="Hyperlink"/>
    <w:basedOn w:val="a0"/>
    <w:uiPriority w:val="99"/>
    <w:unhideWhenUsed/>
    <w:rsid w:val="00F16ED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2160E"/>
    <w:pPr>
      <w:ind w:left="720"/>
      <w:contextualSpacing/>
    </w:pPr>
  </w:style>
  <w:style w:type="table" w:styleId="a7">
    <w:name w:val="Table Grid"/>
    <w:basedOn w:val="a1"/>
    <w:uiPriority w:val="59"/>
    <w:rsid w:val="004C4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3125"/>
    <w:rPr>
      <w:rFonts w:ascii="Calibri" w:eastAsia="Calibri" w:hAnsi="Calibri" w:cs="Calibri"/>
      <w:b/>
      <w:bCs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6F3125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6F3125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6F312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3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6"/>
      <w:szCs w:val="26"/>
    </w:rPr>
  </w:style>
  <w:style w:type="character" w:styleId="a5">
    <w:name w:val="Hyperlink"/>
    <w:basedOn w:val="a0"/>
    <w:uiPriority w:val="99"/>
    <w:unhideWhenUsed/>
    <w:rsid w:val="00F16E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.o.geodez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oksee.org/book/63669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8930-FFD9-42A5-818A-19C9CAD7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2020-03-22T10:33:00Z</cp:lastPrinted>
  <dcterms:created xsi:type="dcterms:W3CDTF">2020-04-14T14:37:00Z</dcterms:created>
  <dcterms:modified xsi:type="dcterms:W3CDTF">2020-04-14T14:37:00Z</dcterms:modified>
</cp:coreProperties>
</file>