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6A8" w:rsidRDefault="00282E35" w:rsidP="009B1855">
      <w:pPr>
        <w:shd w:val="clear" w:color="auto" w:fill="FFFFFF"/>
        <w:spacing w:line="450" w:lineRule="atLeast"/>
        <w:outlineLvl w:val="0"/>
        <w:divId w:val="405497649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Здравствуйте студенты группы С-32.Сегодня у нас 9 апреля 2020 года.</w:t>
      </w:r>
      <w:bookmarkStart w:id="0" w:name="_GoBack"/>
      <w:bookmarkEnd w:id="0"/>
    </w:p>
    <w:p w:rsidR="00282E35" w:rsidRDefault="00282E35" w:rsidP="009B1855">
      <w:pPr>
        <w:shd w:val="clear" w:color="auto" w:fill="FFFFFF"/>
        <w:spacing w:line="450" w:lineRule="atLeast"/>
        <w:outlineLvl w:val="0"/>
        <w:divId w:val="405497649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 xml:space="preserve">Учебная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дисциплина:ПМ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 xml:space="preserve"> 02 тема 1.4. Технология и организация строительных процессов.</w:t>
      </w:r>
    </w:p>
    <w:p w:rsidR="00282E35" w:rsidRDefault="00282E35" w:rsidP="009B1855">
      <w:pPr>
        <w:shd w:val="clear" w:color="auto" w:fill="FFFFFF"/>
        <w:spacing w:line="450" w:lineRule="atLeast"/>
        <w:outlineLvl w:val="0"/>
        <w:divId w:val="405497649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Лекция.</w:t>
      </w:r>
    </w:p>
    <w:p w:rsidR="00282E35" w:rsidRDefault="00282E35" w:rsidP="009B1855">
      <w:pPr>
        <w:shd w:val="clear" w:color="auto" w:fill="FFFFFF"/>
        <w:spacing w:line="450" w:lineRule="atLeast"/>
        <w:outlineLvl w:val="0"/>
        <w:divId w:val="405497649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Цель занятия: Получить знания о монтаже элементов металлических конструкций.</w:t>
      </w:r>
    </w:p>
    <w:p w:rsidR="009B1855" w:rsidRPr="009B1855" w:rsidRDefault="009B1855" w:rsidP="009B1855">
      <w:pPr>
        <w:shd w:val="clear" w:color="auto" w:fill="FFFFFF"/>
        <w:spacing w:line="450" w:lineRule="atLeast"/>
        <w:outlineLvl w:val="0"/>
        <w:divId w:val="405497649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 w:rsidRPr="009B1855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Монтаж элементов металлических конструкций</w:t>
      </w:r>
    </w:p>
    <w:p w:rsidR="009B1855" w:rsidRPr="009B1855" w:rsidRDefault="009B1855" w:rsidP="009B1855">
      <w:pPr>
        <w:shd w:val="clear" w:color="auto" w:fill="FFFFFF"/>
        <w:spacing w:after="150"/>
        <w:jc w:val="both"/>
        <w:divId w:val="1998225175"/>
        <w:rPr>
          <w:rFonts w:ascii="Times New Roman" w:hAnsi="Times New Roman" w:cs="Times New Roman"/>
          <w:color w:val="333333"/>
          <w:sz w:val="28"/>
          <w:szCs w:val="28"/>
        </w:rPr>
      </w:pPr>
      <w:r w:rsidRPr="009B1855">
        <w:rPr>
          <w:rFonts w:ascii="Times New Roman" w:hAnsi="Times New Roman" w:cs="Times New Roman"/>
          <w:color w:val="333333"/>
          <w:sz w:val="28"/>
          <w:szCs w:val="28"/>
        </w:rPr>
        <w:t xml:space="preserve">Монтажными элементами промышленных зданий со стальными каркасами являются колонны, подкрановые балки, подстропильные и стропильные фермы, элементы </w:t>
      </w:r>
      <w:proofErr w:type="spellStart"/>
      <w:r w:rsidRPr="009B1855">
        <w:rPr>
          <w:rFonts w:ascii="Times New Roman" w:hAnsi="Times New Roman" w:cs="Times New Roman"/>
          <w:color w:val="333333"/>
          <w:sz w:val="28"/>
          <w:szCs w:val="28"/>
        </w:rPr>
        <w:t>фахверка</w:t>
      </w:r>
      <w:proofErr w:type="spellEnd"/>
      <w:r w:rsidRPr="009B1855">
        <w:rPr>
          <w:rFonts w:ascii="Times New Roman" w:hAnsi="Times New Roman" w:cs="Times New Roman"/>
          <w:color w:val="333333"/>
          <w:sz w:val="28"/>
          <w:szCs w:val="28"/>
        </w:rPr>
        <w:t xml:space="preserve">, связи, стальной </w:t>
      </w:r>
      <w:proofErr w:type="spellStart"/>
      <w:r w:rsidRPr="009B1855">
        <w:rPr>
          <w:rFonts w:ascii="Times New Roman" w:hAnsi="Times New Roman" w:cs="Times New Roman"/>
          <w:color w:val="333333"/>
          <w:sz w:val="28"/>
          <w:szCs w:val="28"/>
        </w:rPr>
        <w:t>профили</w:t>
      </w:r>
      <w:r w:rsidRPr="009B1855">
        <w:rPr>
          <w:rFonts w:ascii="Times New Roman" w:hAnsi="Times New Roman" w:cs="Times New Roman"/>
          <w:color w:val="333333"/>
          <w:sz w:val="28"/>
          <w:szCs w:val="28"/>
        </w:rPr>
        <w:softHyphen/>
        <w:t>рованный</w:t>
      </w:r>
      <w:proofErr w:type="spellEnd"/>
      <w:r w:rsidRPr="009B1855">
        <w:rPr>
          <w:rFonts w:ascii="Times New Roman" w:hAnsi="Times New Roman" w:cs="Times New Roman"/>
          <w:color w:val="333333"/>
          <w:sz w:val="28"/>
          <w:szCs w:val="28"/>
        </w:rPr>
        <w:t xml:space="preserve"> настил.</w:t>
      </w:r>
    </w:p>
    <w:p w:rsidR="009B1855" w:rsidRPr="009B1855" w:rsidRDefault="009B1855" w:rsidP="009B1855">
      <w:pPr>
        <w:shd w:val="clear" w:color="auto" w:fill="FFFFFF"/>
        <w:spacing w:before="150" w:after="150" w:line="390" w:lineRule="atLeast"/>
        <w:jc w:val="center"/>
        <w:outlineLvl w:val="1"/>
        <w:divId w:val="1998225175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9B185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Монтаж колонн</w:t>
      </w:r>
    </w:p>
    <w:p w:rsidR="009B1855" w:rsidRPr="009B1855" w:rsidRDefault="009B1855" w:rsidP="009B1855">
      <w:pPr>
        <w:shd w:val="clear" w:color="auto" w:fill="FFFFFF"/>
        <w:spacing w:after="150"/>
        <w:jc w:val="both"/>
        <w:divId w:val="1998225175"/>
        <w:rPr>
          <w:rFonts w:ascii="Times New Roman" w:hAnsi="Times New Roman" w:cs="Times New Roman"/>
          <w:color w:val="333333"/>
          <w:sz w:val="28"/>
          <w:szCs w:val="28"/>
        </w:rPr>
      </w:pPr>
      <w:r w:rsidRPr="009B1855">
        <w:rPr>
          <w:rFonts w:ascii="Times New Roman" w:hAnsi="Times New Roman" w:cs="Times New Roman"/>
          <w:color w:val="333333"/>
          <w:sz w:val="28"/>
          <w:szCs w:val="28"/>
        </w:rPr>
        <w:t>Металлические колонны, устанавливаемые на сплошные бетонные фундаменты, можно опирать:</w:t>
      </w:r>
    </w:p>
    <w:p w:rsidR="009B1855" w:rsidRPr="009B1855" w:rsidRDefault="009B1855" w:rsidP="009B1855">
      <w:pPr>
        <w:shd w:val="clear" w:color="auto" w:fill="FFFFFF"/>
        <w:spacing w:after="150"/>
        <w:jc w:val="both"/>
        <w:divId w:val="1998225175"/>
        <w:rPr>
          <w:rFonts w:ascii="Times New Roman" w:hAnsi="Times New Roman" w:cs="Times New Roman"/>
          <w:color w:val="333333"/>
          <w:sz w:val="28"/>
          <w:szCs w:val="28"/>
        </w:rPr>
      </w:pPr>
      <w:r w:rsidRPr="009B1855">
        <w:rPr>
          <w:rFonts w:ascii="Times New Roman" w:hAnsi="Times New Roman" w:cs="Times New Roman"/>
          <w:color w:val="333333"/>
          <w:sz w:val="28"/>
          <w:szCs w:val="28"/>
        </w:rPr>
        <w:t xml:space="preserve">-                на заранее заделанные в фундаменты анкерные болты с </w:t>
      </w:r>
      <w:proofErr w:type="spellStart"/>
      <w:r w:rsidRPr="009B1855">
        <w:rPr>
          <w:rFonts w:ascii="Times New Roman" w:hAnsi="Times New Roman" w:cs="Times New Roman"/>
          <w:color w:val="333333"/>
          <w:sz w:val="28"/>
          <w:szCs w:val="28"/>
        </w:rPr>
        <w:t>подлив</w:t>
      </w:r>
      <w:r w:rsidRPr="009B1855">
        <w:rPr>
          <w:rFonts w:ascii="Times New Roman" w:hAnsi="Times New Roman" w:cs="Times New Roman"/>
          <w:color w:val="333333"/>
          <w:sz w:val="28"/>
          <w:szCs w:val="28"/>
        </w:rPr>
        <w:softHyphen/>
        <w:t>кой</w:t>
      </w:r>
      <w:proofErr w:type="spellEnd"/>
      <w:r w:rsidRPr="009B1855">
        <w:rPr>
          <w:rFonts w:ascii="Times New Roman" w:hAnsi="Times New Roman" w:cs="Times New Roman"/>
          <w:color w:val="333333"/>
          <w:sz w:val="28"/>
          <w:szCs w:val="28"/>
        </w:rPr>
        <w:t xml:space="preserve"> в местах соединения цементного раствора после выверки </w:t>
      </w:r>
      <w:proofErr w:type="spellStart"/>
      <w:r w:rsidRPr="009B1855">
        <w:rPr>
          <w:rFonts w:ascii="Times New Roman" w:hAnsi="Times New Roman" w:cs="Times New Roman"/>
          <w:color w:val="333333"/>
          <w:sz w:val="28"/>
          <w:szCs w:val="28"/>
        </w:rPr>
        <w:t>ус</w:t>
      </w:r>
      <w:r w:rsidRPr="009B1855">
        <w:rPr>
          <w:rFonts w:ascii="Times New Roman" w:hAnsi="Times New Roman" w:cs="Times New Roman"/>
          <w:color w:val="333333"/>
          <w:sz w:val="28"/>
          <w:szCs w:val="28"/>
        </w:rPr>
        <w:softHyphen/>
        <w:t>тановленной</w:t>
      </w:r>
      <w:proofErr w:type="spellEnd"/>
      <w:r w:rsidRPr="009B1855">
        <w:rPr>
          <w:rFonts w:ascii="Times New Roman" w:hAnsi="Times New Roman" w:cs="Times New Roman"/>
          <w:color w:val="333333"/>
          <w:sz w:val="28"/>
          <w:szCs w:val="28"/>
        </w:rPr>
        <w:t xml:space="preserve"> колонны по двум взаимно перпендикулярным осям;</w:t>
      </w:r>
    </w:p>
    <w:p w:rsidR="009B1855" w:rsidRPr="009B1855" w:rsidRDefault="009B1855" w:rsidP="009B1855">
      <w:pPr>
        <w:shd w:val="clear" w:color="auto" w:fill="FFFFFF"/>
        <w:spacing w:after="150"/>
        <w:jc w:val="both"/>
        <w:divId w:val="1998225175"/>
        <w:rPr>
          <w:rFonts w:ascii="Times New Roman" w:hAnsi="Times New Roman" w:cs="Times New Roman"/>
          <w:color w:val="333333"/>
          <w:sz w:val="28"/>
          <w:szCs w:val="28"/>
        </w:rPr>
      </w:pPr>
      <w:r w:rsidRPr="009B1855">
        <w:rPr>
          <w:rFonts w:ascii="Times New Roman" w:hAnsi="Times New Roman" w:cs="Times New Roman"/>
          <w:color w:val="333333"/>
          <w:sz w:val="28"/>
          <w:szCs w:val="28"/>
        </w:rPr>
        <w:t xml:space="preserve">-                непосредственно на поверхность фундаментов, возведенных до проектной отметки фрезерованной подошвы колонны без </w:t>
      </w:r>
      <w:proofErr w:type="spellStart"/>
      <w:r w:rsidRPr="009B1855">
        <w:rPr>
          <w:rFonts w:ascii="Times New Roman" w:hAnsi="Times New Roman" w:cs="Times New Roman"/>
          <w:color w:val="333333"/>
          <w:sz w:val="28"/>
          <w:szCs w:val="28"/>
        </w:rPr>
        <w:t>после</w:t>
      </w:r>
      <w:r w:rsidRPr="009B1855">
        <w:rPr>
          <w:rFonts w:ascii="Times New Roman" w:hAnsi="Times New Roman" w:cs="Times New Roman"/>
          <w:color w:val="333333"/>
          <w:sz w:val="28"/>
          <w:szCs w:val="28"/>
        </w:rPr>
        <w:softHyphen/>
        <w:t>дующей</w:t>
      </w:r>
      <w:proofErr w:type="spellEnd"/>
      <w:r w:rsidRPr="009B1855">
        <w:rPr>
          <w:rFonts w:ascii="Times New Roman" w:hAnsi="Times New Roman" w:cs="Times New Roman"/>
          <w:color w:val="333333"/>
          <w:sz w:val="28"/>
          <w:szCs w:val="28"/>
        </w:rPr>
        <w:t xml:space="preserve"> подливки цементным раствором;</w:t>
      </w:r>
    </w:p>
    <w:p w:rsidR="009B1855" w:rsidRPr="009B1855" w:rsidRDefault="009B1855" w:rsidP="009B1855">
      <w:pPr>
        <w:shd w:val="clear" w:color="auto" w:fill="FFFFFF"/>
        <w:spacing w:after="150"/>
        <w:jc w:val="both"/>
        <w:divId w:val="1998225175"/>
        <w:rPr>
          <w:rFonts w:ascii="Times New Roman" w:hAnsi="Times New Roman" w:cs="Times New Roman"/>
          <w:color w:val="333333"/>
          <w:sz w:val="28"/>
          <w:szCs w:val="28"/>
        </w:rPr>
      </w:pPr>
      <w:r w:rsidRPr="009B1855">
        <w:rPr>
          <w:rFonts w:ascii="Times New Roman" w:hAnsi="Times New Roman" w:cs="Times New Roman"/>
          <w:color w:val="333333"/>
          <w:sz w:val="28"/>
          <w:szCs w:val="28"/>
        </w:rPr>
        <w:t xml:space="preserve">-                на заранее установленные, выверенные (со слоем цементного раствора при необходимости) стальные опорные плиты с </w:t>
      </w:r>
      <w:proofErr w:type="spellStart"/>
      <w:r w:rsidRPr="009B1855">
        <w:rPr>
          <w:rFonts w:ascii="Times New Roman" w:hAnsi="Times New Roman" w:cs="Times New Roman"/>
          <w:color w:val="333333"/>
          <w:sz w:val="28"/>
          <w:szCs w:val="28"/>
        </w:rPr>
        <w:t>верх</w:t>
      </w:r>
      <w:r w:rsidRPr="009B1855">
        <w:rPr>
          <w:rFonts w:ascii="Times New Roman" w:hAnsi="Times New Roman" w:cs="Times New Roman"/>
          <w:color w:val="333333"/>
          <w:sz w:val="28"/>
          <w:szCs w:val="28"/>
        </w:rPr>
        <w:softHyphen/>
        <w:t>ней</w:t>
      </w:r>
      <w:proofErr w:type="spellEnd"/>
      <w:r w:rsidRPr="009B185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B1855">
        <w:rPr>
          <w:rFonts w:ascii="Times New Roman" w:hAnsi="Times New Roman" w:cs="Times New Roman"/>
          <w:color w:val="333333"/>
          <w:sz w:val="28"/>
          <w:szCs w:val="28"/>
        </w:rPr>
        <w:t>строганой</w:t>
      </w:r>
      <w:proofErr w:type="spellEnd"/>
      <w:r w:rsidRPr="009B1855">
        <w:rPr>
          <w:rFonts w:ascii="Times New Roman" w:hAnsi="Times New Roman" w:cs="Times New Roman"/>
          <w:color w:val="333333"/>
          <w:sz w:val="28"/>
          <w:szCs w:val="28"/>
        </w:rPr>
        <w:t xml:space="preserve"> поверхностью (</w:t>
      </w:r>
      <w:proofErr w:type="spellStart"/>
      <w:r w:rsidRPr="009B1855">
        <w:rPr>
          <w:rFonts w:ascii="Times New Roman" w:hAnsi="Times New Roman" w:cs="Times New Roman"/>
          <w:color w:val="333333"/>
          <w:sz w:val="28"/>
          <w:szCs w:val="28"/>
        </w:rPr>
        <w:t>безвыверочный</w:t>
      </w:r>
      <w:proofErr w:type="spellEnd"/>
      <w:r w:rsidRPr="009B1855">
        <w:rPr>
          <w:rFonts w:ascii="Times New Roman" w:hAnsi="Times New Roman" w:cs="Times New Roman"/>
          <w:color w:val="333333"/>
          <w:sz w:val="28"/>
          <w:szCs w:val="28"/>
        </w:rPr>
        <w:t xml:space="preserve"> монтаж).</w:t>
      </w:r>
    </w:p>
    <w:p w:rsidR="009B1855" w:rsidRPr="009B1855" w:rsidRDefault="009B1855" w:rsidP="009B1855">
      <w:pPr>
        <w:shd w:val="clear" w:color="auto" w:fill="FFFFFF"/>
        <w:spacing w:after="150"/>
        <w:jc w:val="both"/>
        <w:divId w:val="1998225175"/>
        <w:rPr>
          <w:rFonts w:ascii="Times New Roman" w:hAnsi="Times New Roman" w:cs="Times New Roman"/>
          <w:color w:val="333333"/>
          <w:sz w:val="28"/>
          <w:szCs w:val="28"/>
        </w:rPr>
      </w:pPr>
      <w:r w:rsidRPr="009B1855">
        <w:rPr>
          <w:rFonts w:ascii="Times New Roman" w:hAnsi="Times New Roman" w:cs="Times New Roman"/>
          <w:color w:val="333333"/>
          <w:sz w:val="28"/>
          <w:szCs w:val="28"/>
        </w:rPr>
        <w:t>При подготовке колонн к монтажу на них наносят следующие риски: продольной оси колонны на уровне низа колонны и верха фундамента.</w:t>
      </w:r>
    </w:p>
    <w:p w:rsidR="009B1855" w:rsidRPr="009B1855" w:rsidRDefault="009B1855" w:rsidP="009B1855">
      <w:pPr>
        <w:shd w:val="clear" w:color="auto" w:fill="FFFFFF"/>
        <w:spacing w:after="150"/>
        <w:jc w:val="both"/>
        <w:divId w:val="1998225175"/>
        <w:rPr>
          <w:rFonts w:ascii="Times New Roman" w:hAnsi="Times New Roman" w:cs="Times New Roman"/>
          <w:color w:val="333333"/>
          <w:sz w:val="28"/>
          <w:szCs w:val="28"/>
        </w:rPr>
      </w:pPr>
      <w:r w:rsidRPr="009B1855">
        <w:rPr>
          <w:rFonts w:ascii="Times New Roman" w:hAnsi="Times New Roman" w:cs="Times New Roman"/>
          <w:color w:val="333333"/>
          <w:sz w:val="28"/>
          <w:szCs w:val="28"/>
        </w:rPr>
        <w:t xml:space="preserve">Колонны, устанавливаемые на фундаменты, обеспечивают только анкерными болтами при наличии у колонны широких башмаков и при их высоте до 10 м. Более высокие колонны с узкими башмаками кроме крепления на болтах </w:t>
      </w:r>
      <w:proofErr w:type="spellStart"/>
      <w:r w:rsidRPr="009B1855">
        <w:rPr>
          <w:rFonts w:ascii="Times New Roman" w:hAnsi="Times New Roman" w:cs="Times New Roman"/>
          <w:color w:val="333333"/>
          <w:sz w:val="28"/>
          <w:szCs w:val="28"/>
        </w:rPr>
        <w:t>расчаливают</w:t>
      </w:r>
      <w:proofErr w:type="spellEnd"/>
      <w:r w:rsidRPr="009B1855">
        <w:rPr>
          <w:rFonts w:ascii="Times New Roman" w:hAnsi="Times New Roman" w:cs="Times New Roman"/>
          <w:color w:val="333333"/>
          <w:sz w:val="28"/>
          <w:szCs w:val="28"/>
        </w:rPr>
        <w:t xml:space="preserve"> в плоскости наименьшей жесткости с двух сторон. </w:t>
      </w:r>
      <w:proofErr w:type="spellStart"/>
      <w:r w:rsidRPr="009B1855">
        <w:rPr>
          <w:rFonts w:ascii="Times New Roman" w:hAnsi="Times New Roman" w:cs="Times New Roman"/>
          <w:color w:val="333333"/>
          <w:sz w:val="28"/>
          <w:szCs w:val="28"/>
        </w:rPr>
        <w:t>Расчалки</w:t>
      </w:r>
      <w:proofErr w:type="spellEnd"/>
      <w:r w:rsidRPr="009B1855">
        <w:rPr>
          <w:rFonts w:ascii="Times New Roman" w:hAnsi="Times New Roman" w:cs="Times New Roman"/>
          <w:color w:val="333333"/>
          <w:sz w:val="28"/>
          <w:szCs w:val="28"/>
        </w:rPr>
        <w:t xml:space="preserve"> закрепляют на верхней части колонны до </w:t>
      </w:r>
      <w:proofErr w:type="spellStart"/>
      <w:r w:rsidRPr="009B1855">
        <w:rPr>
          <w:rFonts w:ascii="Times New Roman" w:hAnsi="Times New Roman" w:cs="Times New Roman"/>
          <w:color w:val="333333"/>
          <w:sz w:val="28"/>
          <w:szCs w:val="28"/>
        </w:rPr>
        <w:t>ее</w:t>
      </w:r>
      <w:proofErr w:type="spellEnd"/>
      <w:r w:rsidRPr="009B1855">
        <w:rPr>
          <w:rFonts w:ascii="Times New Roman" w:hAnsi="Times New Roman" w:cs="Times New Roman"/>
          <w:color w:val="333333"/>
          <w:sz w:val="28"/>
          <w:szCs w:val="28"/>
        </w:rPr>
        <w:t xml:space="preserve"> подъема и при установке раскрепляют к якорям или рядом расположенным фундаментам. После натяжения </w:t>
      </w:r>
      <w:proofErr w:type="spellStart"/>
      <w:r w:rsidRPr="009B1855">
        <w:rPr>
          <w:rFonts w:ascii="Times New Roman" w:hAnsi="Times New Roman" w:cs="Times New Roman"/>
          <w:color w:val="333333"/>
          <w:sz w:val="28"/>
          <w:szCs w:val="28"/>
        </w:rPr>
        <w:t>расчалок</w:t>
      </w:r>
      <w:proofErr w:type="spellEnd"/>
      <w:r w:rsidRPr="009B1855">
        <w:rPr>
          <w:rFonts w:ascii="Times New Roman" w:hAnsi="Times New Roman" w:cs="Times New Roman"/>
          <w:color w:val="333333"/>
          <w:sz w:val="28"/>
          <w:szCs w:val="28"/>
        </w:rPr>
        <w:t xml:space="preserve"> с колонны можно снимать стропы.</w:t>
      </w:r>
    </w:p>
    <w:p w:rsidR="009B1855" w:rsidRPr="009B1855" w:rsidRDefault="009B1855" w:rsidP="009B1855">
      <w:pPr>
        <w:shd w:val="clear" w:color="auto" w:fill="FFFFFF"/>
        <w:spacing w:after="150"/>
        <w:jc w:val="both"/>
        <w:divId w:val="1998225175"/>
        <w:rPr>
          <w:rFonts w:ascii="Times New Roman" w:hAnsi="Times New Roman" w:cs="Times New Roman"/>
          <w:color w:val="333333"/>
          <w:sz w:val="28"/>
          <w:szCs w:val="28"/>
        </w:rPr>
      </w:pPr>
      <w:r w:rsidRPr="009B1855">
        <w:rPr>
          <w:rFonts w:ascii="Times New Roman" w:hAnsi="Times New Roman" w:cs="Times New Roman"/>
          <w:color w:val="333333"/>
          <w:sz w:val="28"/>
          <w:szCs w:val="28"/>
        </w:rPr>
        <w:t xml:space="preserve">Снимать </w:t>
      </w:r>
      <w:proofErr w:type="spellStart"/>
      <w:r w:rsidRPr="009B1855">
        <w:rPr>
          <w:rFonts w:ascii="Times New Roman" w:hAnsi="Times New Roman" w:cs="Times New Roman"/>
          <w:color w:val="333333"/>
          <w:sz w:val="28"/>
          <w:szCs w:val="28"/>
        </w:rPr>
        <w:t>расчалки</w:t>
      </w:r>
      <w:proofErr w:type="spellEnd"/>
      <w:r w:rsidRPr="009B1855">
        <w:rPr>
          <w:rFonts w:ascii="Times New Roman" w:hAnsi="Times New Roman" w:cs="Times New Roman"/>
          <w:color w:val="333333"/>
          <w:sz w:val="28"/>
          <w:szCs w:val="28"/>
        </w:rPr>
        <w:t xml:space="preserve"> можно только после закрепления колонн постоянными элементами. Устойчивость колонн в направлении оси здания обеспечивают подкрановыми балками и связями, установленными после монтажа первой пары колонн и соединяющей их подкрановой балки.</w:t>
      </w:r>
    </w:p>
    <w:p w:rsidR="009B1855" w:rsidRPr="009B1855" w:rsidRDefault="009B1855" w:rsidP="009B1855">
      <w:pPr>
        <w:shd w:val="clear" w:color="auto" w:fill="FFFFFF"/>
        <w:spacing w:after="150"/>
        <w:jc w:val="both"/>
        <w:divId w:val="1998225175"/>
        <w:rPr>
          <w:rFonts w:ascii="Times New Roman" w:hAnsi="Times New Roman" w:cs="Times New Roman"/>
          <w:color w:val="333333"/>
          <w:sz w:val="28"/>
          <w:szCs w:val="28"/>
        </w:rPr>
      </w:pPr>
      <w:r w:rsidRPr="009B1855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Металлические колонны, устанавливаемые на фундаменты, закрепляют в процессе монтажа анкерными болтами. Если под основание колонны подложены металлические прокладки, то они должны быть приварены. Колонны верхних ярусов (например, во встроенной этажерке) крепят </w:t>
      </w:r>
      <w:proofErr w:type="spellStart"/>
      <w:r w:rsidRPr="009B1855">
        <w:rPr>
          <w:rFonts w:ascii="Times New Roman" w:hAnsi="Times New Roman" w:cs="Times New Roman"/>
          <w:color w:val="333333"/>
          <w:sz w:val="28"/>
          <w:szCs w:val="28"/>
        </w:rPr>
        <w:t>высокопрочными</w:t>
      </w:r>
      <w:proofErr w:type="spellEnd"/>
      <w:r w:rsidRPr="009B1855">
        <w:rPr>
          <w:rFonts w:ascii="Times New Roman" w:hAnsi="Times New Roman" w:cs="Times New Roman"/>
          <w:color w:val="333333"/>
          <w:sz w:val="28"/>
          <w:szCs w:val="28"/>
        </w:rPr>
        <w:t xml:space="preserve"> болтами или сваривают.</w:t>
      </w:r>
    </w:p>
    <w:p w:rsidR="009B1855" w:rsidRPr="009B1855" w:rsidRDefault="009B1855" w:rsidP="009B1855">
      <w:pPr>
        <w:shd w:val="clear" w:color="auto" w:fill="FFFFFF"/>
        <w:spacing w:after="150"/>
        <w:jc w:val="both"/>
        <w:divId w:val="1998225175"/>
        <w:rPr>
          <w:rFonts w:ascii="Times New Roman" w:hAnsi="Times New Roman" w:cs="Times New Roman"/>
          <w:color w:val="333333"/>
          <w:sz w:val="28"/>
          <w:szCs w:val="28"/>
        </w:rPr>
      </w:pPr>
      <w:r w:rsidRPr="009B1855">
        <w:rPr>
          <w:rFonts w:ascii="Times New Roman" w:hAnsi="Times New Roman" w:cs="Times New Roman"/>
          <w:color w:val="333333"/>
          <w:sz w:val="28"/>
          <w:szCs w:val="28"/>
        </w:rPr>
        <w:t>Выверка конструкций каркаса, особенно колонн, требует больших затрат труда. Применение </w:t>
      </w:r>
      <w:r w:rsidRPr="009B1855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метода </w:t>
      </w:r>
      <w:proofErr w:type="spellStart"/>
      <w:r w:rsidRPr="009B1855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безвыверочного</w:t>
      </w:r>
      <w:proofErr w:type="spellEnd"/>
      <w:r w:rsidRPr="009B1855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r w:rsidRPr="009B1855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монтажа</w:t>
      </w:r>
      <w:r w:rsidRPr="009B1855">
        <w:rPr>
          <w:rFonts w:ascii="Times New Roman" w:hAnsi="Times New Roman" w:cs="Times New Roman"/>
          <w:color w:val="333333"/>
          <w:sz w:val="28"/>
          <w:szCs w:val="28"/>
        </w:rPr>
        <w:t>позволяет</w:t>
      </w:r>
      <w:proofErr w:type="spellEnd"/>
      <w:r w:rsidRPr="009B1855">
        <w:rPr>
          <w:rFonts w:ascii="Times New Roman" w:hAnsi="Times New Roman" w:cs="Times New Roman"/>
          <w:color w:val="333333"/>
          <w:sz w:val="28"/>
          <w:szCs w:val="28"/>
        </w:rPr>
        <w:t xml:space="preserve"> улучшить качество работ при одновременном сокращении сроков возведения сооружения.</w:t>
      </w:r>
    </w:p>
    <w:p w:rsidR="009B1855" w:rsidRPr="009B1855" w:rsidRDefault="009B1855" w:rsidP="009B1855">
      <w:pPr>
        <w:shd w:val="clear" w:color="auto" w:fill="FFFFFF"/>
        <w:spacing w:after="150"/>
        <w:jc w:val="both"/>
        <w:divId w:val="1998225175"/>
        <w:rPr>
          <w:rFonts w:ascii="Times New Roman" w:hAnsi="Times New Roman" w:cs="Times New Roman"/>
          <w:color w:val="333333"/>
          <w:sz w:val="28"/>
          <w:szCs w:val="28"/>
        </w:rPr>
      </w:pPr>
      <w:r w:rsidRPr="009B1855">
        <w:rPr>
          <w:rFonts w:ascii="Times New Roman" w:hAnsi="Times New Roman" w:cs="Times New Roman"/>
          <w:color w:val="333333"/>
          <w:sz w:val="28"/>
          <w:szCs w:val="28"/>
        </w:rPr>
        <w:t xml:space="preserve">Для </w:t>
      </w:r>
      <w:proofErr w:type="spellStart"/>
      <w:r w:rsidRPr="009B1855">
        <w:rPr>
          <w:rFonts w:ascii="Times New Roman" w:hAnsi="Times New Roman" w:cs="Times New Roman"/>
          <w:color w:val="333333"/>
          <w:sz w:val="28"/>
          <w:szCs w:val="28"/>
        </w:rPr>
        <w:t>безвыверочного</w:t>
      </w:r>
      <w:proofErr w:type="spellEnd"/>
      <w:r w:rsidRPr="009B1855">
        <w:rPr>
          <w:rFonts w:ascii="Times New Roman" w:hAnsi="Times New Roman" w:cs="Times New Roman"/>
          <w:color w:val="333333"/>
          <w:sz w:val="28"/>
          <w:szCs w:val="28"/>
        </w:rPr>
        <w:t xml:space="preserve"> монтажа необходима соответствующая подготовка конструкций на заводе-изготовителе и на строительной площадке. Повышенная точность изготовления конструкций обеспечивается следующим:</w:t>
      </w:r>
    </w:p>
    <w:p w:rsidR="009B1855" w:rsidRPr="009B1855" w:rsidRDefault="009B1855" w:rsidP="009B1855">
      <w:pPr>
        <w:shd w:val="clear" w:color="auto" w:fill="FFFFFF"/>
        <w:spacing w:after="150"/>
        <w:jc w:val="both"/>
        <w:divId w:val="1998225175"/>
        <w:rPr>
          <w:rFonts w:ascii="Times New Roman" w:hAnsi="Times New Roman" w:cs="Times New Roman"/>
          <w:color w:val="333333"/>
          <w:sz w:val="28"/>
          <w:szCs w:val="28"/>
        </w:rPr>
      </w:pPr>
      <w:r w:rsidRPr="009B1855">
        <w:rPr>
          <w:rFonts w:ascii="Times New Roman" w:hAnsi="Times New Roman" w:cs="Times New Roman"/>
          <w:color w:val="333333"/>
          <w:sz w:val="28"/>
          <w:szCs w:val="28"/>
        </w:rPr>
        <w:t xml:space="preserve">-                конструкции башмака колонн и опорной плиты башмака </w:t>
      </w:r>
      <w:proofErr w:type="spellStart"/>
      <w:r w:rsidRPr="009B1855">
        <w:rPr>
          <w:rFonts w:ascii="Times New Roman" w:hAnsi="Times New Roman" w:cs="Times New Roman"/>
          <w:color w:val="333333"/>
          <w:sz w:val="28"/>
          <w:szCs w:val="28"/>
        </w:rPr>
        <w:t>изго</w:t>
      </w:r>
      <w:r w:rsidRPr="009B1855">
        <w:rPr>
          <w:rFonts w:ascii="Times New Roman" w:hAnsi="Times New Roman" w:cs="Times New Roman"/>
          <w:color w:val="333333"/>
          <w:sz w:val="28"/>
          <w:szCs w:val="28"/>
        </w:rPr>
        <w:softHyphen/>
        <w:t>товляют</w:t>
      </w:r>
      <w:proofErr w:type="spellEnd"/>
      <w:r w:rsidRPr="009B1855">
        <w:rPr>
          <w:rFonts w:ascii="Times New Roman" w:hAnsi="Times New Roman" w:cs="Times New Roman"/>
          <w:color w:val="333333"/>
          <w:sz w:val="28"/>
          <w:szCs w:val="28"/>
        </w:rPr>
        <w:t xml:space="preserve"> и поставляют на объект раздельно;</w:t>
      </w:r>
    </w:p>
    <w:p w:rsidR="009B1855" w:rsidRPr="009B1855" w:rsidRDefault="009B1855" w:rsidP="009B1855">
      <w:pPr>
        <w:shd w:val="clear" w:color="auto" w:fill="FFFFFF"/>
        <w:spacing w:after="150"/>
        <w:jc w:val="both"/>
        <w:divId w:val="1998225175"/>
        <w:rPr>
          <w:rFonts w:ascii="Times New Roman" w:hAnsi="Times New Roman" w:cs="Times New Roman"/>
          <w:color w:val="333333"/>
          <w:sz w:val="28"/>
          <w:szCs w:val="28"/>
        </w:rPr>
      </w:pPr>
      <w:r w:rsidRPr="009B1855">
        <w:rPr>
          <w:rFonts w:ascii="Times New Roman" w:hAnsi="Times New Roman" w:cs="Times New Roman"/>
          <w:color w:val="333333"/>
          <w:sz w:val="28"/>
          <w:szCs w:val="28"/>
        </w:rPr>
        <w:t>-                торцы двух ветвей колонн должны быть фрезерованными;</w:t>
      </w:r>
    </w:p>
    <w:p w:rsidR="009B1855" w:rsidRPr="009B1855" w:rsidRDefault="009B1855" w:rsidP="009B1855">
      <w:pPr>
        <w:shd w:val="clear" w:color="auto" w:fill="FFFFFF"/>
        <w:spacing w:after="150"/>
        <w:jc w:val="both"/>
        <w:divId w:val="1998225175"/>
        <w:rPr>
          <w:rFonts w:ascii="Times New Roman" w:hAnsi="Times New Roman" w:cs="Times New Roman"/>
          <w:color w:val="333333"/>
          <w:sz w:val="28"/>
          <w:szCs w:val="28"/>
        </w:rPr>
      </w:pPr>
      <w:r w:rsidRPr="009B1855">
        <w:rPr>
          <w:rFonts w:ascii="Times New Roman" w:hAnsi="Times New Roman" w:cs="Times New Roman"/>
          <w:color w:val="333333"/>
          <w:sz w:val="28"/>
          <w:szCs w:val="28"/>
        </w:rPr>
        <w:t xml:space="preserve">-                опорные плиты изготовляют </w:t>
      </w:r>
      <w:proofErr w:type="spellStart"/>
      <w:r w:rsidRPr="009B1855">
        <w:rPr>
          <w:rFonts w:ascii="Times New Roman" w:hAnsi="Times New Roman" w:cs="Times New Roman"/>
          <w:color w:val="333333"/>
          <w:sz w:val="28"/>
          <w:szCs w:val="28"/>
        </w:rPr>
        <w:t>строгаными</w:t>
      </w:r>
      <w:proofErr w:type="spellEnd"/>
      <w:r w:rsidRPr="009B1855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9B1855" w:rsidRPr="009B1855" w:rsidRDefault="009B1855" w:rsidP="009B1855">
      <w:pPr>
        <w:shd w:val="clear" w:color="auto" w:fill="FFFFFF"/>
        <w:spacing w:after="150"/>
        <w:jc w:val="both"/>
        <w:divId w:val="1998225175"/>
        <w:rPr>
          <w:rFonts w:ascii="Times New Roman" w:hAnsi="Times New Roman" w:cs="Times New Roman"/>
          <w:color w:val="333333"/>
          <w:sz w:val="28"/>
          <w:szCs w:val="28"/>
        </w:rPr>
      </w:pPr>
      <w:r w:rsidRPr="009B1855">
        <w:rPr>
          <w:rFonts w:ascii="Times New Roman" w:hAnsi="Times New Roman" w:cs="Times New Roman"/>
          <w:color w:val="333333"/>
          <w:sz w:val="28"/>
          <w:szCs w:val="28"/>
        </w:rPr>
        <w:t>К каждой опорной плите должны быть приварены 4 планки с нарезными отверстиями для установки болтов; на ветви колонн должны быть нанесены осевые риски.</w:t>
      </w:r>
    </w:p>
    <w:p w:rsidR="009B1855" w:rsidRPr="009B1855" w:rsidRDefault="009B1855" w:rsidP="009B1855">
      <w:pPr>
        <w:shd w:val="clear" w:color="auto" w:fill="FFFFFF"/>
        <w:spacing w:after="150"/>
        <w:jc w:val="both"/>
        <w:divId w:val="1998225175"/>
        <w:rPr>
          <w:rFonts w:ascii="Times New Roman" w:hAnsi="Times New Roman" w:cs="Times New Roman"/>
          <w:color w:val="333333"/>
          <w:sz w:val="28"/>
          <w:szCs w:val="28"/>
        </w:rPr>
      </w:pPr>
      <w:r w:rsidRPr="009B1855">
        <w:rPr>
          <w:rFonts w:ascii="Times New Roman" w:hAnsi="Times New Roman" w:cs="Times New Roman"/>
          <w:color w:val="333333"/>
          <w:sz w:val="28"/>
          <w:szCs w:val="28"/>
        </w:rPr>
        <w:t xml:space="preserve">При </w:t>
      </w:r>
      <w:proofErr w:type="spellStart"/>
      <w:r w:rsidRPr="009B1855">
        <w:rPr>
          <w:rFonts w:ascii="Times New Roman" w:hAnsi="Times New Roman" w:cs="Times New Roman"/>
          <w:color w:val="333333"/>
          <w:sz w:val="28"/>
          <w:szCs w:val="28"/>
        </w:rPr>
        <w:t>безвыверочном</w:t>
      </w:r>
      <w:proofErr w:type="spellEnd"/>
      <w:r w:rsidRPr="009B1855">
        <w:rPr>
          <w:rFonts w:ascii="Times New Roman" w:hAnsi="Times New Roman" w:cs="Times New Roman"/>
          <w:color w:val="333333"/>
          <w:sz w:val="28"/>
          <w:szCs w:val="28"/>
        </w:rPr>
        <w:t xml:space="preserve"> способе монтажа стальные колонны опираются на стальную плиту. В этом случае поверхность фундаментов бетонируют ниже проектной отметки на 50...60 мм и после точной установки плиты подливают цементным раствором. Опорную плиту устанавливают регулировочными болтами на опорные планки, которые должны быть забетонированы в фундамент заподлицо с его поверхностью как закладные детали. Опорную плоскость плиты выставляют регулированием гаек установочных винтов по нивелиру. Величина фактической отметки опорной плиты не должна отличаться от проектной больше, чем на 1,5 мм.</w:t>
      </w:r>
    </w:p>
    <w:p w:rsidR="009B1855" w:rsidRPr="009B1855" w:rsidRDefault="009B1855" w:rsidP="009B1855">
      <w:pPr>
        <w:shd w:val="clear" w:color="auto" w:fill="FFFFFF"/>
        <w:spacing w:after="150"/>
        <w:jc w:val="both"/>
        <w:divId w:val="1998225175"/>
        <w:rPr>
          <w:rFonts w:ascii="Times New Roman" w:hAnsi="Times New Roman" w:cs="Times New Roman"/>
          <w:color w:val="333333"/>
          <w:sz w:val="28"/>
          <w:szCs w:val="28"/>
        </w:rPr>
      </w:pPr>
      <w:r w:rsidRPr="009B1855">
        <w:rPr>
          <w:rFonts w:ascii="Times New Roman" w:hAnsi="Times New Roman" w:cs="Times New Roman"/>
          <w:color w:val="333333"/>
          <w:sz w:val="28"/>
          <w:szCs w:val="28"/>
        </w:rPr>
        <w:t xml:space="preserve">При установке колонны осевые риски на </w:t>
      </w:r>
      <w:proofErr w:type="spellStart"/>
      <w:r w:rsidRPr="009B1855">
        <w:rPr>
          <w:rFonts w:ascii="Times New Roman" w:hAnsi="Times New Roman" w:cs="Times New Roman"/>
          <w:color w:val="333333"/>
          <w:sz w:val="28"/>
          <w:szCs w:val="28"/>
        </w:rPr>
        <w:t>ее</w:t>
      </w:r>
      <w:proofErr w:type="spellEnd"/>
      <w:r w:rsidRPr="009B1855">
        <w:rPr>
          <w:rFonts w:ascii="Times New Roman" w:hAnsi="Times New Roman" w:cs="Times New Roman"/>
          <w:color w:val="333333"/>
          <w:sz w:val="28"/>
          <w:szCs w:val="28"/>
        </w:rPr>
        <w:t xml:space="preserve"> ветвях совмещают с рисками, нанесенными на опорных плитах, что обеспечивает проектное положение колонны, и она может быть закреплена анкерными болтами. Дополнительного смещения колонны для выверки по осям и по высоте в этом случае не требуется. После установки </w:t>
      </w:r>
      <w:proofErr w:type="spellStart"/>
      <w:r w:rsidRPr="009B1855">
        <w:rPr>
          <w:rFonts w:ascii="Times New Roman" w:hAnsi="Times New Roman" w:cs="Times New Roman"/>
          <w:color w:val="333333"/>
          <w:sz w:val="28"/>
          <w:szCs w:val="28"/>
        </w:rPr>
        <w:t>расчалок</w:t>
      </w:r>
      <w:proofErr w:type="spellEnd"/>
      <w:r w:rsidRPr="009B1855">
        <w:rPr>
          <w:rFonts w:ascii="Times New Roman" w:hAnsi="Times New Roman" w:cs="Times New Roman"/>
          <w:color w:val="333333"/>
          <w:sz w:val="28"/>
          <w:szCs w:val="28"/>
        </w:rPr>
        <w:t xml:space="preserve"> к смонтированным конструкциям колонн и их натяжения начинают монтировать подкрановые балки. Установленные по осевым рискам подкрановые балки не требуют дополнительной выверки. После их </w:t>
      </w:r>
      <w:proofErr w:type="spellStart"/>
      <w:r w:rsidRPr="009B1855">
        <w:rPr>
          <w:rFonts w:ascii="Times New Roman" w:hAnsi="Times New Roman" w:cs="Times New Roman"/>
          <w:color w:val="333333"/>
          <w:sz w:val="28"/>
          <w:szCs w:val="28"/>
        </w:rPr>
        <w:t>за</w:t>
      </w:r>
      <w:r w:rsidRPr="009B1855">
        <w:rPr>
          <w:rFonts w:ascii="Times New Roman" w:hAnsi="Times New Roman" w:cs="Times New Roman"/>
          <w:color w:val="333333"/>
          <w:sz w:val="28"/>
          <w:szCs w:val="28"/>
        </w:rPr>
        <w:softHyphen/>
        <w:t>крепления</w:t>
      </w:r>
      <w:proofErr w:type="spellEnd"/>
      <w:r w:rsidRPr="009B1855">
        <w:rPr>
          <w:rFonts w:ascii="Times New Roman" w:hAnsi="Times New Roman" w:cs="Times New Roman"/>
          <w:color w:val="333333"/>
          <w:sz w:val="28"/>
          <w:szCs w:val="28"/>
        </w:rPr>
        <w:t xml:space="preserve"> на болтах снимают </w:t>
      </w:r>
      <w:proofErr w:type="spellStart"/>
      <w:r w:rsidRPr="009B1855">
        <w:rPr>
          <w:rFonts w:ascii="Times New Roman" w:hAnsi="Times New Roman" w:cs="Times New Roman"/>
          <w:color w:val="333333"/>
          <w:sz w:val="28"/>
          <w:szCs w:val="28"/>
        </w:rPr>
        <w:t>расчалки</w:t>
      </w:r>
      <w:proofErr w:type="spellEnd"/>
      <w:r w:rsidRPr="009B1855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9B1855" w:rsidRPr="009B1855" w:rsidRDefault="009B1855" w:rsidP="009B1855">
      <w:pPr>
        <w:shd w:val="clear" w:color="auto" w:fill="FFFFFF"/>
        <w:spacing w:after="150"/>
        <w:jc w:val="both"/>
        <w:divId w:val="1998225175"/>
        <w:rPr>
          <w:rFonts w:ascii="Times New Roman" w:hAnsi="Times New Roman" w:cs="Times New Roman"/>
          <w:color w:val="333333"/>
          <w:sz w:val="28"/>
          <w:szCs w:val="28"/>
        </w:rPr>
      </w:pPr>
      <w:r w:rsidRPr="009B1855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9B1855" w:rsidRPr="009B1855" w:rsidRDefault="009B1855" w:rsidP="009B1855">
      <w:pPr>
        <w:shd w:val="clear" w:color="auto" w:fill="FFFFFF"/>
        <w:spacing w:before="150" w:after="150" w:line="390" w:lineRule="atLeast"/>
        <w:jc w:val="center"/>
        <w:outlineLvl w:val="1"/>
        <w:divId w:val="1998225175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9B185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Монтаж подкрановых балок</w:t>
      </w:r>
    </w:p>
    <w:p w:rsidR="009B1855" w:rsidRPr="009B1855" w:rsidRDefault="009B1855" w:rsidP="009B1855">
      <w:pPr>
        <w:shd w:val="clear" w:color="auto" w:fill="FFFFFF"/>
        <w:spacing w:after="150"/>
        <w:jc w:val="both"/>
        <w:divId w:val="1998225175"/>
        <w:rPr>
          <w:rFonts w:ascii="Times New Roman" w:hAnsi="Times New Roman" w:cs="Times New Roman"/>
          <w:color w:val="333333"/>
          <w:sz w:val="28"/>
          <w:szCs w:val="28"/>
        </w:rPr>
      </w:pPr>
      <w:r w:rsidRPr="009B1855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Подкрановые балки устанавливают сразу после монтажа колонн в монтажной ячейке. При подъеме подкрановую балку удерживают двумя оттяжками. Принимающие балку на высоте монтажники находятся на </w:t>
      </w:r>
      <w:proofErr w:type="spellStart"/>
      <w:r w:rsidRPr="009B1855">
        <w:rPr>
          <w:rFonts w:ascii="Times New Roman" w:hAnsi="Times New Roman" w:cs="Times New Roman"/>
          <w:color w:val="333333"/>
          <w:sz w:val="28"/>
          <w:szCs w:val="28"/>
        </w:rPr>
        <w:t>подмостях</w:t>
      </w:r>
      <w:proofErr w:type="spellEnd"/>
      <w:r w:rsidRPr="009B1855">
        <w:rPr>
          <w:rFonts w:ascii="Times New Roman" w:hAnsi="Times New Roman" w:cs="Times New Roman"/>
          <w:color w:val="333333"/>
          <w:sz w:val="28"/>
          <w:szCs w:val="28"/>
        </w:rPr>
        <w:t xml:space="preserve"> или площадках, на монтажных лестницах. Они удерживают конструкцию от соприкосновения с ранее установленными элементами и разворачивают </w:t>
      </w:r>
      <w:proofErr w:type="spellStart"/>
      <w:r w:rsidRPr="009B1855">
        <w:rPr>
          <w:rFonts w:ascii="Times New Roman" w:hAnsi="Times New Roman" w:cs="Times New Roman"/>
          <w:color w:val="333333"/>
          <w:sz w:val="28"/>
          <w:szCs w:val="28"/>
        </w:rPr>
        <w:t>ее</w:t>
      </w:r>
      <w:proofErr w:type="spellEnd"/>
      <w:r w:rsidRPr="009B1855">
        <w:rPr>
          <w:rFonts w:ascii="Times New Roman" w:hAnsi="Times New Roman" w:cs="Times New Roman"/>
          <w:color w:val="333333"/>
          <w:sz w:val="28"/>
          <w:szCs w:val="28"/>
        </w:rPr>
        <w:t xml:space="preserve"> в нужном направлении перед установкой. Правильность опускания балки контролируют по совпадению </w:t>
      </w:r>
      <w:proofErr w:type="spellStart"/>
      <w:r w:rsidRPr="009B1855">
        <w:rPr>
          <w:rFonts w:ascii="Times New Roman" w:hAnsi="Times New Roman" w:cs="Times New Roman"/>
          <w:color w:val="333333"/>
          <w:sz w:val="28"/>
          <w:szCs w:val="28"/>
        </w:rPr>
        <w:t>ри</w:t>
      </w:r>
      <w:r w:rsidRPr="009B1855">
        <w:rPr>
          <w:rFonts w:ascii="Times New Roman" w:hAnsi="Times New Roman" w:cs="Times New Roman"/>
          <w:color w:val="333333"/>
          <w:sz w:val="28"/>
          <w:szCs w:val="28"/>
        </w:rPr>
        <w:softHyphen/>
        <w:t>сок</w:t>
      </w:r>
      <w:proofErr w:type="spellEnd"/>
      <w:r w:rsidRPr="009B1855">
        <w:rPr>
          <w:rFonts w:ascii="Times New Roman" w:hAnsi="Times New Roman" w:cs="Times New Roman"/>
          <w:color w:val="333333"/>
          <w:sz w:val="28"/>
          <w:szCs w:val="28"/>
        </w:rPr>
        <w:t xml:space="preserve"> продольной оси на балке и консоли, а также по риске ранее </w:t>
      </w:r>
      <w:proofErr w:type="spellStart"/>
      <w:r w:rsidRPr="009B1855">
        <w:rPr>
          <w:rFonts w:ascii="Times New Roman" w:hAnsi="Times New Roman" w:cs="Times New Roman"/>
          <w:color w:val="333333"/>
          <w:sz w:val="28"/>
          <w:szCs w:val="28"/>
        </w:rPr>
        <w:t>уста</w:t>
      </w:r>
      <w:r w:rsidRPr="009B1855">
        <w:rPr>
          <w:rFonts w:ascii="Times New Roman" w:hAnsi="Times New Roman" w:cs="Times New Roman"/>
          <w:color w:val="333333"/>
          <w:sz w:val="28"/>
          <w:szCs w:val="28"/>
        </w:rPr>
        <w:softHyphen/>
        <w:t>новленной</w:t>
      </w:r>
      <w:proofErr w:type="spellEnd"/>
      <w:r w:rsidRPr="009B1855">
        <w:rPr>
          <w:rFonts w:ascii="Times New Roman" w:hAnsi="Times New Roman" w:cs="Times New Roman"/>
          <w:color w:val="333333"/>
          <w:sz w:val="28"/>
          <w:szCs w:val="28"/>
        </w:rPr>
        <w:t xml:space="preserve"> балки. Отклонение от вертикали устраняют, устанавливая под балку металлические подкладки. Балку временно крепят анкерными болтами.</w:t>
      </w:r>
    </w:p>
    <w:p w:rsidR="009B1855" w:rsidRPr="009B1855" w:rsidRDefault="009B1855" w:rsidP="009B1855">
      <w:pPr>
        <w:shd w:val="clear" w:color="auto" w:fill="FFFFFF"/>
        <w:spacing w:after="150"/>
        <w:jc w:val="both"/>
        <w:divId w:val="1998225175"/>
        <w:rPr>
          <w:rFonts w:ascii="Times New Roman" w:hAnsi="Times New Roman" w:cs="Times New Roman"/>
          <w:color w:val="333333"/>
          <w:sz w:val="28"/>
          <w:szCs w:val="28"/>
        </w:rPr>
      </w:pPr>
      <w:r w:rsidRPr="009B1855">
        <w:rPr>
          <w:rFonts w:ascii="Times New Roman" w:hAnsi="Times New Roman" w:cs="Times New Roman"/>
          <w:color w:val="333333"/>
          <w:sz w:val="28"/>
          <w:szCs w:val="28"/>
        </w:rPr>
        <w:t xml:space="preserve">При установке колонн с фрезерованными подошвами на фундаменты, забетонированные до проектной отметки, или на </w:t>
      </w:r>
      <w:proofErr w:type="spellStart"/>
      <w:r w:rsidRPr="009B1855">
        <w:rPr>
          <w:rFonts w:ascii="Times New Roman" w:hAnsi="Times New Roman" w:cs="Times New Roman"/>
          <w:color w:val="333333"/>
          <w:sz w:val="28"/>
          <w:szCs w:val="28"/>
        </w:rPr>
        <w:t>строганые</w:t>
      </w:r>
      <w:proofErr w:type="spellEnd"/>
      <w:r w:rsidRPr="009B1855">
        <w:rPr>
          <w:rFonts w:ascii="Times New Roman" w:hAnsi="Times New Roman" w:cs="Times New Roman"/>
          <w:color w:val="333333"/>
          <w:sz w:val="28"/>
          <w:szCs w:val="28"/>
        </w:rPr>
        <w:t xml:space="preserve"> металлические плиты положение подкрановых балок выверяют только по направлению главной оси.</w:t>
      </w:r>
    </w:p>
    <w:p w:rsidR="009B1855" w:rsidRPr="009B1855" w:rsidRDefault="009B1855" w:rsidP="009B1855">
      <w:pPr>
        <w:shd w:val="clear" w:color="auto" w:fill="FFFFFF"/>
        <w:spacing w:before="150" w:after="150" w:line="330" w:lineRule="atLeast"/>
        <w:outlineLvl w:val="2"/>
        <w:divId w:val="1998225175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9B185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Фермы и покрытие из стального профилированного настила</w:t>
      </w:r>
    </w:p>
    <w:p w:rsidR="009B1855" w:rsidRPr="009B1855" w:rsidRDefault="009B1855" w:rsidP="009B1855">
      <w:pPr>
        <w:shd w:val="clear" w:color="auto" w:fill="FFFFFF"/>
        <w:spacing w:after="150"/>
        <w:jc w:val="both"/>
        <w:divId w:val="1998225175"/>
        <w:rPr>
          <w:rFonts w:ascii="Times New Roman" w:hAnsi="Times New Roman" w:cs="Times New Roman"/>
          <w:color w:val="333333"/>
          <w:sz w:val="28"/>
          <w:szCs w:val="28"/>
        </w:rPr>
      </w:pPr>
      <w:r w:rsidRPr="009B1855">
        <w:rPr>
          <w:rFonts w:ascii="Times New Roman" w:hAnsi="Times New Roman" w:cs="Times New Roman"/>
          <w:color w:val="333333"/>
          <w:sz w:val="28"/>
          <w:szCs w:val="28"/>
        </w:rPr>
        <w:t>Подготовка фермы к монтажу состоит из следующих операций:</w:t>
      </w:r>
    </w:p>
    <w:p w:rsidR="009B1855" w:rsidRPr="009B1855" w:rsidRDefault="009B1855" w:rsidP="009B1855">
      <w:pPr>
        <w:shd w:val="clear" w:color="auto" w:fill="FFFFFF"/>
        <w:spacing w:after="150"/>
        <w:jc w:val="both"/>
        <w:divId w:val="1998225175"/>
        <w:rPr>
          <w:rFonts w:ascii="Times New Roman" w:hAnsi="Times New Roman" w:cs="Times New Roman"/>
          <w:color w:val="333333"/>
          <w:sz w:val="28"/>
          <w:szCs w:val="28"/>
        </w:rPr>
      </w:pPr>
      <w:r w:rsidRPr="009B1855">
        <w:rPr>
          <w:rFonts w:ascii="Times New Roman" w:hAnsi="Times New Roman" w:cs="Times New Roman"/>
          <w:color w:val="333333"/>
          <w:sz w:val="28"/>
          <w:szCs w:val="28"/>
        </w:rPr>
        <w:t xml:space="preserve">-                       </w:t>
      </w:r>
      <w:proofErr w:type="spellStart"/>
      <w:r w:rsidRPr="009B1855">
        <w:rPr>
          <w:rFonts w:ascii="Times New Roman" w:hAnsi="Times New Roman" w:cs="Times New Roman"/>
          <w:color w:val="333333"/>
          <w:sz w:val="28"/>
          <w:szCs w:val="28"/>
        </w:rPr>
        <w:t>укрупнительной</w:t>
      </w:r>
      <w:proofErr w:type="spellEnd"/>
      <w:r w:rsidRPr="009B1855">
        <w:rPr>
          <w:rFonts w:ascii="Times New Roman" w:hAnsi="Times New Roman" w:cs="Times New Roman"/>
          <w:color w:val="333333"/>
          <w:sz w:val="28"/>
          <w:szCs w:val="28"/>
        </w:rPr>
        <w:t xml:space="preserve"> сборки,</w:t>
      </w:r>
    </w:p>
    <w:p w:rsidR="009B1855" w:rsidRPr="009B1855" w:rsidRDefault="009B1855" w:rsidP="009B1855">
      <w:pPr>
        <w:shd w:val="clear" w:color="auto" w:fill="FFFFFF"/>
        <w:spacing w:after="150"/>
        <w:jc w:val="both"/>
        <w:divId w:val="1998225175"/>
        <w:rPr>
          <w:rFonts w:ascii="Times New Roman" w:hAnsi="Times New Roman" w:cs="Times New Roman"/>
          <w:color w:val="333333"/>
          <w:sz w:val="28"/>
          <w:szCs w:val="28"/>
        </w:rPr>
      </w:pPr>
      <w:r w:rsidRPr="009B1855">
        <w:rPr>
          <w:rFonts w:ascii="Times New Roman" w:hAnsi="Times New Roman" w:cs="Times New Roman"/>
          <w:color w:val="333333"/>
          <w:sz w:val="28"/>
          <w:szCs w:val="28"/>
        </w:rPr>
        <w:t xml:space="preserve">-                       обустройства люльками, лестницами и </w:t>
      </w:r>
      <w:proofErr w:type="spellStart"/>
      <w:r w:rsidRPr="009B1855">
        <w:rPr>
          <w:rFonts w:ascii="Times New Roman" w:hAnsi="Times New Roman" w:cs="Times New Roman"/>
          <w:color w:val="333333"/>
          <w:sz w:val="28"/>
          <w:szCs w:val="28"/>
        </w:rPr>
        <w:t>расчалками</w:t>
      </w:r>
      <w:proofErr w:type="spellEnd"/>
      <w:r w:rsidRPr="009B1855">
        <w:rPr>
          <w:rFonts w:ascii="Times New Roman" w:hAnsi="Times New Roman" w:cs="Times New Roman"/>
          <w:color w:val="333333"/>
          <w:sz w:val="28"/>
          <w:szCs w:val="28"/>
        </w:rPr>
        <w:t>,</w:t>
      </w:r>
    </w:p>
    <w:p w:rsidR="009B1855" w:rsidRPr="009B1855" w:rsidRDefault="009B1855" w:rsidP="009B1855">
      <w:pPr>
        <w:shd w:val="clear" w:color="auto" w:fill="FFFFFF"/>
        <w:spacing w:after="150"/>
        <w:jc w:val="both"/>
        <w:divId w:val="1998225175"/>
        <w:rPr>
          <w:rFonts w:ascii="Times New Roman" w:hAnsi="Times New Roman" w:cs="Times New Roman"/>
          <w:color w:val="333333"/>
          <w:sz w:val="28"/>
          <w:szCs w:val="28"/>
        </w:rPr>
      </w:pPr>
      <w:r w:rsidRPr="009B1855">
        <w:rPr>
          <w:rFonts w:ascii="Times New Roman" w:hAnsi="Times New Roman" w:cs="Times New Roman"/>
          <w:color w:val="333333"/>
          <w:sz w:val="28"/>
          <w:szCs w:val="28"/>
        </w:rPr>
        <w:t xml:space="preserve">-                       </w:t>
      </w:r>
      <w:proofErr w:type="spellStart"/>
      <w:r w:rsidRPr="009B1855">
        <w:rPr>
          <w:rFonts w:ascii="Times New Roman" w:hAnsi="Times New Roman" w:cs="Times New Roman"/>
          <w:color w:val="333333"/>
          <w:sz w:val="28"/>
          <w:szCs w:val="28"/>
        </w:rPr>
        <w:t>строповки</w:t>
      </w:r>
      <w:proofErr w:type="spellEnd"/>
      <w:r w:rsidRPr="009B1855">
        <w:rPr>
          <w:rFonts w:ascii="Times New Roman" w:hAnsi="Times New Roman" w:cs="Times New Roman"/>
          <w:color w:val="333333"/>
          <w:sz w:val="28"/>
          <w:szCs w:val="28"/>
        </w:rPr>
        <w:t>,</w:t>
      </w:r>
    </w:p>
    <w:p w:rsidR="009B1855" w:rsidRPr="009B1855" w:rsidRDefault="009B1855" w:rsidP="009B1855">
      <w:pPr>
        <w:shd w:val="clear" w:color="auto" w:fill="FFFFFF"/>
        <w:spacing w:after="150"/>
        <w:jc w:val="both"/>
        <w:divId w:val="1998225175"/>
        <w:rPr>
          <w:rFonts w:ascii="Times New Roman" w:hAnsi="Times New Roman" w:cs="Times New Roman"/>
          <w:color w:val="333333"/>
          <w:sz w:val="28"/>
          <w:szCs w:val="28"/>
        </w:rPr>
      </w:pPr>
      <w:r w:rsidRPr="009B1855">
        <w:rPr>
          <w:rFonts w:ascii="Times New Roman" w:hAnsi="Times New Roman" w:cs="Times New Roman"/>
          <w:color w:val="333333"/>
          <w:sz w:val="28"/>
          <w:szCs w:val="28"/>
        </w:rPr>
        <w:t>-                       подъема в зону установки,</w:t>
      </w:r>
    </w:p>
    <w:p w:rsidR="009B1855" w:rsidRPr="009B1855" w:rsidRDefault="009B1855" w:rsidP="009B1855">
      <w:pPr>
        <w:shd w:val="clear" w:color="auto" w:fill="FFFFFF"/>
        <w:spacing w:after="150"/>
        <w:jc w:val="both"/>
        <w:divId w:val="1998225175"/>
        <w:rPr>
          <w:rFonts w:ascii="Times New Roman" w:hAnsi="Times New Roman" w:cs="Times New Roman"/>
          <w:color w:val="333333"/>
          <w:sz w:val="28"/>
          <w:szCs w:val="28"/>
        </w:rPr>
      </w:pPr>
      <w:r w:rsidRPr="009B1855">
        <w:rPr>
          <w:rFonts w:ascii="Times New Roman" w:hAnsi="Times New Roman" w:cs="Times New Roman"/>
          <w:color w:val="333333"/>
          <w:sz w:val="28"/>
          <w:szCs w:val="28"/>
        </w:rPr>
        <w:t xml:space="preserve">-                       разворота при помощи </w:t>
      </w:r>
      <w:proofErr w:type="spellStart"/>
      <w:r w:rsidRPr="009B1855">
        <w:rPr>
          <w:rFonts w:ascii="Times New Roman" w:hAnsi="Times New Roman" w:cs="Times New Roman"/>
          <w:color w:val="333333"/>
          <w:sz w:val="28"/>
          <w:szCs w:val="28"/>
        </w:rPr>
        <w:t>расчалок</w:t>
      </w:r>
      <w:proofErr w:type="spellEnd"/>
      <w:r w:rsidRPr="009B1855">
        <w:rPr>
          <w:rFonts w:ascii="Times New Roman" w:hAnsi="Times New Roman" w:cs="Times New Roman"/>
          <w:color w:val="333333"/>
          <w:sz w:val="28"/>
          <w:szCs w:val="28"/>
        </w:rPr>
        <w:t xml:space="preserve"> поперек пролета,</w:t>
      </w:r>
    </w:p>
    <w:p w:rsidR="009B1855" w:rsidRPr="009B1855" w:rsidRDefault="009B1855" w:rsidP="009B1855">
      <w:pPr>
        <w:shd w:val="clear" w:color="auto" w:fill="FFFFFF"/>
        <w:spacing w:after="150"/>
        <w:jc w:val="both"/>
        <w:divId w:val="1998225175"/>
        <w:rPr>
          <w:rFonts w:ascii="Times New Roman" w:hAnsi="Times New Roman" w:cs="Times New Roman"/>
          <w:color w:val="333333"/>
          <w:sz w:val="28"/>
          <w:szCs w:val="28"/>
        </w:rPr>
      </w:pPr>
      <w:r w:rsidRPr="009B1855">
        <w:rPr>
          <w:rFonts w:ascii="Times New Roman" w:hAnsi="Times New Roman" w:cs="Times New Roman"/>
          <w:color w:val="333333"/>
          <w:sz w:val="28"/>
          <w:szCs w:val="28"/>
        </w:rPr>
        <w:t xml:space="preserve">-                       временного крепления с использованием кондукторов, </w:t>
      </w:r>
      <w:proofErr w:type="spellStart"/>
      <w:r w:rsidRPr="009B1855">
        <w:rPr>
          <w:rFonts w:ascii="Times New Roman" w:hAnsi="Times New Roman" w:cs="Times New Roman"/>
          <w:color w:val="333333"/>
          <w:sz w:val="28"/>
          <w:szCs w:val="28"/>
        </w:rPr>
        <w:t>расчалок</w:t>
      </w:r>
      <w:proofErr w:type="spellEnd"/>
      <w:r w:rsidRPr="009B1855">
        <w:rPr>
          <w:rFonts w:ascii="Times New Roman" w:hAnsi="Times New Roman" w:cs="Times New Roman"/>
          <w:color w:val="333333"/>
          <w:sz w:val="28"/>
          <w:szCs w:val="28"/>
        </w:rPr>
        <w:t>, распорок между фермами и оттяжек.</w:t>
      </w:r>
    </w:p>
    <w:p w:rsidR="009B1855" w:rsidRPr="009B1855" w:rsidRDefault="009B1855" w:rsidP="009B1855">
      <w:pPr>
        <w:shd w:val="clear" w:color="auto" w:fill="FFFFFF"/>
        <w:spacing w:after="150"/>
        <w:jc w:val="both"/>
        <w:divId w:val="1998225175"/>
        <w:rPr>
          <w:rFonts w:ascii="Times New Roman" w:hAnsi="Times New Roman" w:cs="Times New Roman"/>
          <w:color w:val="333333"/>
          <w:sz w:val="28"/>
          <w:szCs w:val="28"/>
        </w:rPr>
      </w:pPr>
      <w:r w:rsidRPr="009B1855">
        <w:rPr>
          <w:rFonts w:ascii="Times New Roman" w:hAnsi="Times New Roman" w:cs="Times New Roman"/>
          <w:color w:val="333333"/>
          <w:sz w:val="28"/>
          <w:szCs w:val="28"/>
        </w:rPr>
        <w:t xml:space="preserve">Положение фермы выверяют по положению осевых </w:t>
      </w:r>
      <w:proofErr w:type="spellStart"/>
      <w:r w:rsidRPr="009B1855">
        <w:rPr>
          <w:rFonts w:ascii="Times New Roman" w:hAnsi="Times New Roman" w:cs="Times New Roman"/>
          <w:color w:val="333333"/>
          <w:sz w:val="28"/>
          <w:szCs w:val="28"/>
        </w:rPr>
        <w:t>рисок</w:t>
      </w:r>
      <w:proofErr w:type="spellEnd"/>
      <w:r w:rsidRPr="009B1855">
        <w:rPr>
          <w:rFonts w:ascii="Times New Roman" w:hAnsi="Times New Roman" w:cs="Times New Roman"/>
          <w:color w:val="333333"/>
          <w:sz w:val="28"/>
          <w:szCs w:val="28"/>
        </w:rPr>
        <w:t xml:space="preserve"> на </w:t>
      </w:r>
      <w:proofErr w:type="spellStart"/>
      <w:r w:rsidRPr="009B1855">
        <w:rPr>
          <w:rFonts w:ascii="Times New Roman" w:hAnsi="Times New Roman" w:cs="Times New Roman"/>
          <w:color w:val="333333"/>
          <w:sz w:val="28"/>
          <w:szCs w:val="28"/>
        </w:rPr>
        <w:t>торцах</w:t>
      </w:r>
      <w:proofErr w:type="spellEnd"/>
      <w:r w:rsidRPr="009B1855">
        <w:rPr>
          <w:rFonts w:ascii="Times New Roman" w:hAnsi="Times New Roman" w:cs="Times New Roman"/>
          <w:color w:val="333333"/>
          <w:sz w:val="28"/>
          <w:szCs w:val="28"/>
        </w:rPr>
        <w:t xml:space="preserve"> фермы.</w:t>
      </w:r>
    </w:p>
    <w:p w:rsidR="009B1855" w:rsidRPr="009B1855" w:rsidRDefault="009B1855" w:rsidP="009B1855">
      <w:pPr>
        <w:shd w:val="clear" w:color="auto" w:fill="FFFFFF"/>
        <w:spacing w:after="150"/>
        <w:jc w:val="both"/>
        <w:divId w:val="1998225175"/>
        <w:rPr>
          <w:rFonts w:ascii="Times New Roman" w:hAnsi="Times New Roman" w:cs="Times New Roman"/>
          <w:color w:val="333333"/>
          <w:sz w:val="28"/>
          <w:szCs w:val="28"/>
        </w:rPr>
      </w:pPr>
      <w:r w:rsidRPr="009B1855">
        <w:rPr>
          <w:rFonts w:ascii="Times New Roman" w:hAnsi="Times New Roman" w:cs="Times New Roman"/>
          <w:color w:val="333333"/>
          <w:sz w:val="28"/>
          <w:szCs w:val="28"/>
        </w:rPr>
        <w:t xml:space="preserve">В зависимости от их массы и длины фермы поднимают при помощи траверс одним или двумя кранами. </w:t>
      </w:r>
      <w:proofErr w:type="spellStart"/>
      <w:r w:rsidRPr="009B1855">
        <w:rPr>
          <w:rFonts w:ascii="Times New Roman" w:hAnsi="Times New Roman" w:cs="Times New Roman"/>
          <w:color w:val="333333"/>
          <w:sz w:val="28"/>
          <w:szCs w:val="28"/>
        </w:rPr>
        <w:t>Строповку</w:t>
      </w:r>
      <w:proofErr w:type="spellEnd"/>
      <w:r w:rsidRPr="009B1855">
        <w:rPr>
          <w:rFonts w:ascii="Times New Roman" w:hAnsi="Times New Roman" w:cs="Times New Roman"/>
          <w:color w:val="333333"/>
          <w:sz w:val="28"/>
          <w:szCs w:val="28"/>
        </w:rPr>
        <w:t xml:space="preserve"> ферм производят только в узлах верхнего пояса, чтобы в стержнях не возникали изгибающие усилия; фермы </w:t>
      </w:r>
      <w:proofErr w:type="spellStart"/>
      <w:r w:rsidRPr="009B1855">
        <w:rPr>
          <w:rFonts w:ascii="Times New Roman" w:hAnsi="Times New Roman" w:cs="Times New Roman"/>
          <w:color w:val="333333"/>
          <w:sz w:val="28"/>
          <w:szCs w:val="28"/>
        </w:rPr>
        <w:t>стропят</w:t>
      </w:r>
      <w:proofErr w:type="spellEnd"/>
      <w:r w:rsidRPr="009B1855">
        <w:rPr>
          <w:rFonts w:ascii="Times New Roman" w:hAnsi="Times New Roman" w:cs="Times New Roman"/>
          <w:color w:val="333333"/>
          <w:sz w:val="28"/>
          <w:szCs w:val="28"/>
        </w:rPr>
        <w:t xml:space="preserve"> в четырех точках траверсами с полуавтоматическими захватами дистанционного управления. При больших монтажных нагрузках производят временное усиление элементов деревянными пластинами или металлическими трубами. Первую поднимаемую ферму разворачивают при помощи оттяжек в проектное положение на высоте 0,5...0,7 м над верхом колонн, опускают на монтажные столики, приваренные к колоннам, временно закрепляют на болтах, выверяют и осуществляют окончательное крепление. При подъеме во избежание раскачивания, </w:t>
      </w:r>
      <w:proofErr w:type="spellStart"/>
      <w:r w:rsidRPr="009B1855">
        <w:rPr>
          <w:rFonts w:ascii="Times New Roman" w:hAnsi="Times New Roman" w:cs="Times New Roman"/>
          <w:color w:val="333333"/>
          <w:sz w:val="28"/>
          <w:szCs w:val="28"/>
        </w:rPr>
        <w:t>ее</w:t>
      </w:r>
      <w:proofErr w:type="spellEnd"/>
      <w:r w:rsidRPr="009B1855">
        <w:rPr>
          <w:rFonts w:ascii="Times New Roman" w:hAnsi="Times New Roman" w:cs="Times New Roman"/>
          <w:color w:val="333333"/>
          <w:sz w:val="28"/>
          <w:szCs w:val="28"/>
        </w:rPr>
        <w:t xml:space="preserve"> поддерживают четырьмя гибкими оттяжками.</w:t>
      </w:r>
    </w:p>
    <w:p w:rsidR="009B1855" w:rsidRPr="009B1855" w:rsidRDefault="009B1855" w:rsidP="009B1855">
      <w:pPr>
        <w:shd w:val="clear" w:color="auto" w:fill="FFFFFF"/>
        <w:spacing w:after="150"/>
        <w:jc w:val="both"/>
        <w:divId w:val="1998225175"/>
        <w:rPr>
          <w:rFonts w:ascii="Times New Roman" w:hAnsi="Times New Roman" w:cs="Times New Roman"/>
          <w:color w:val="333333"/>
          <w:sz w:val="28"/>
          <w:szCs w:val="28"/>
        </w:rPr>
      </w:pPr>
      <w:r w:rsidRPr="009B1855">
        <w:rPr>
          <w:rFonts w:ascii="Times New Roman" w:hAnsi="Times New Roman" w:cs="Times New Roman"/>
          <w:color w:val="333333"/>
          <w:sz w:val="28"/>
          <w:szCs w:val="28"/>
        </w:rPr>
        <w:t xml:space="preserve">После установки и закрепления первой фермы и </w:t>
      </w:r>
      <w:proofErr w:type="spellStart"/>
      <w:r w:rsidRPr="009B1855">
        <w:rPr>
          <w:rFonts w:ascii="Times New Roman" w:hAnsi="Times New Roman" w:cs="Times New Roman"/>
          <w:color w:val="333333"/>
          <w:sz w:val="28"/>
          <w:szCs w:val="28"/>
        </w:rPr>
        <w:t>раскрепления</w:t>
      </w:r>
      <w:proofErr w:type="spellEnd"/>
      <w:r w:rsidRPr="009B185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B1855">
        <w:rPr>
          <w:rFonts w:ascii="Times New Roman" w:hAnsi="Times New Roman" w:cs="Times New Roman"/>
          <w:color w:val="333333"/>
          <w:sz w:val="28"/>
          <w:szCs w:val="28"/>
        </w:rPr>
        <w:t>ее</w:t>
      </w:r>
      <w:proofErr w:type="spellEnd"/>
      <w:r w:rsidRPr="009B1855">
        <w:rPr>
          <w:rFonts w:ascii="Times New Roman" w:hAnsi="Times New Roman" w:cs="Times New Roman"/>
          <w:color w:val="333333"/>
          <w:sz w:val="28"/>
          <w:szCs w:val="28"/>
        </w:rPr>
        <w:t xml:space="preserve"> четырьмя растяжками устанавливают вторую, которую связывают с первой при помощи прогонов, связей и распорок, они все вместе образуют жесткую </w:t>
      </w:r>
      <w:r w:rsidRPr="009B1855">
        <w:rPr>
          <w:rFonts w:ascii="Times New Roman" w:hAnsi="Times New Roman" w:cs="Times New Roman"/>
          <w:color w:val="333333"/>
          <w:sz w:val="28"/>
          <w:szCs w:val="28"/>
        </w:rPr>
        <w:lastRenderedPageBreak/>
        <w:t>пространственную систему. На колоннах средних рядов ферму дополнительно соединяют болтами с фермами рядом смонтированного пролета.</w:t>
      </w:r>
    </w:p>
    <w:p w:rsidR="009B1855" w:rsidRPr="009B1855" w:rsidRDefault="009B1855" w:rsidP="009B1855">
      <w:pPr>
        <w:shd w:val="clear" w:color="auto" w:fill="FFFFFF"/>
        <w:spacing w:after="150"/>
        <w:jc w:val="both"/>
        <w:divId w:val="1998225175"/>
        <w:rPr>
          <w:rFonts w:ascii="Times New Roman" w:hAnsi="Times New Roman" w:cs="Times New Roman"/>
          <w:color w:val="333333"/>
          <w:sz w:val="28"/>
          <w:szCs w:val="28"/>
        </w:rPr>
      </w:pPr>
      <w:r w:rsidRPr="009B1855">
        <w:rPr>
          <w:rFonts w:ascii="Times New Roman" w:hAnsi="Times New Roman" w:cs="Times New Roman"/>
          <w:color w:val="333333"/>
          <w:sz w:val="28"/>
          <w:szCs w:val="28"/>
        </w:rPr>
        <w:t xml:space="preserve">При схемах здания со стропильными и подстропильными фермами последние имеют длину 11,75 м и их устанавливают на колонны с зазорами в 25 см. В этом зазоре устанавливают </w:t>
      </w:r>
      <w:proofErr w:type="spellStart"/>
      <w:r w:rsidRPr="009B1855">
        <w:rPr>
          <w:rFonts w:ascii="Times New Roman" w:hAnsi="Times New Roman" w:cs="Times New Roman"/>
          <w:color w:val="333333"/>
          <w:sz w:val="28"/>
          <w:szCs w:val="28"/>
        </w:rPr>
        <w:t>надколонник</w:t>
      </w:r>
      <w:proofErr w:type="spellEnd"/>
      <w:r w:rsidRPr="009B1855">
        <w:rPr>
          <w:rFonts w:ascii="Times New Roman" w:hAnsi="Times New Roman" w:cs="Times New Roman"/>
          <w:color w:val="333333"/>
          <w:sz w:val="28"/>
          <w:szCs w:val="28"/>
        </w:rPr>
        <w:t>, на который будет опираться стропильная ферма покрытия.</w:t>
      </w:r>
    </w:p>
    <w:p w:rsidR="009B1855" w:rsidRPr="009B1855" w:rsidRDefault="009B1855" w:rsidP="009B1855">
      <w:pPr>
        <w:shd w:val="clear" w:color="auto" w:fill="FFFFFF"/>
        <w:spacing w:after="150"/>
        <w:jc w:val="both"/>
        <w:divId w:val="1998225175"/>
        <w:rPr>
          <w:rFonts w:ascii="Times New Roman" w:hAnsi="Times New Roman" w:cs="Times New Roman"/>
          <w:color w:val="333333"/>
          <w:sz w:val="28"/>
          <w:szCs w:val="28"/>
        </w:rPr>
      </w:pPr>
      <w:r w:rsidRPr="009B1855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9B1855" w:rsidRPr="009B1855" w:rsidRDefault="009B1855" w:rsidP="009B1855">
      <w:pPr>
        <w:shd w:val="clear" w:color="auto" w:fill="FFFFFF"/>
        <w:spacing w:after="150"/>
        <w:jc w:val="both"/>
        <w:divId w:val="1998225175"/>
        <w:rPr>
          <w:rFonts w:ascii="Times New Roman" w:hAnsi="Times New Roman" w:cs="Times New Roman"/>
          <w:color w:val="333333"/>
          <w:sz w:val="28"/>
          <w:szCs w:val="28"/>
        </w:rPr>
      </w:pPr>
      <w:r w:rsidRPr="009B1855">
        <w:rPr>
          <w:rFonts w:ascii="Times New Roman" w:hAnsi="Times New Roman" w:cs="Times New Roman"/>
          <w:color w:val="333333"/>
          <w:sz w:val="28"/>
          <w:szCs w:val="28"/>
        </w:rPr>
        <w:t>Покрытия из стального профилированного настила применяют в зданиях с металлическим и железобетонным каркасом для облегчения его массы, а также при монтаже покрытий крупными блоками. На монтаж могут поступать утепленные панели профилированного настила заводского изготовления.</w:t>
      </w:r>
    </w:p>
    <w:p w:rsidR="009B1855" w:rsidRPr="009B1855" w:rsidRDefault="009B1855" w:rsidP="009B1855">
      <w:pPr>
        <w:shd w:val="clear" w:color="auto" w:fill="FFFFFF"/>
        <w:spacing w:after="150"/>
        <w:jc w:val="both"/>
        <w:divId w:val="1998225175"/>
        <w:rPr>
          <w:rFonts w:ascii="Times New Roman" w:hAnsi="Times New Roman" w:cs="Times New Roman"/>
          <w:color w:val="333333"/>
          <w:sz w:val="28"/>
          <w:szCs w:val="28"/>
        </w:rPr>
      </w:pPr>
      <w:r w:rsidRPr="009B1855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Стальной профилированный настил</w:t>
      </w:r>
      <w:r w:rsidRPr="009B1855">
        <w:rPr>
          <w:rFonts w:ascii="Times New Roman" w:hAnsi="Times New Roman" w:cs="Times New Roman"/>
          <w:color w:val="333333"/>
          <w:sz w:val="28"/>
          <w:szCs w:val="28"/>
        </w:rPr>
        <w:t> - это панель из оцинкованного, а затем покрытого антикоррозионным слоем стального листа длиной 3...12 м, толщиной 0,8... 1 мм с продольными гофрами высотой 60, 79 мм и более. Ширина листов настила 680...845 мм, длина кратна трем - 6, 9 и 12 м и назначается проектом в соответствии с расположением прогонов ферм.</w:t>
      </w:r>
    </w:p>
    <w:p w:rsidR="009B1855" w:rsidRPr="009B1855" w:rsidRDefault="009B1855" w:rsidP="009B1855">
      <w:pPr>
        <w:shd w:val="clear" w:color="auto" w:fill="FFFFFF"/>
        <w:spacing w:after="150"/>
        <w:jc w:val="both"/>
        <w:divId w:val="1998225175"/>
        <w:rPr>
          <w:rFonts w:ascii="Times New Roman" w:hAnsi="Times New Roman" w:cs="Times New Roman"/>
          <w:color w:val="333333"/>
          <w:sz w:val="28"/>
          <w:szCs w:val="28"/>
        </w:rPr>
      </w:pPr>
      <w:r w:rsidRPr="009B1855">
        <w:rPr>
          <w:rFonts w:ascii="Times New Roman" w:hAnsi="Times New Roman" w:cs="Times New Roman"/>
          <w:color w:val="333333"/>
          <w:sz w:val="28"/>
          <w:szCs w:val="28"/>
        </w:rPr>
        <w:t xml:space="preserve">Листы укрупняют в карты на горизонтальных стендах, оборудованных выверенными по размерам карт упорами, и соединяют между собой комбинированными заклепками или контактной точечной сваркой. После раскладки листов ручной электродрелью просверливают отверстия для заклепок в местах соединения листов в волне </w:t>
      </w:r>
      <w:proofErr w:type="spellStart"/>
      <w:r w:rsidRPr="009B1855">
        <w:rPr>
          <w:rFonts w:ascii="Times New Roman" w:hAnsi="Times New Roman" w:cs="Times New Roman"/>
          <w:color w:val="333333"/>
          <w:sz w:val="28"/>
          <w:szCs w:val="28"/>
        </w:rPr>
        <w:t>нахлестки</w:t>
      </w:r>
      <w:proofErr w:type="spellEnd"/>
      <w:r w:rsidRPr="009B1855">
        <w:rPr>
          <w:rFonts w:ascii="Times New Roman" w:hAnsi="Times New Roman" w:cs="Times New Roman"/>
          <w:color w:val="333333"/>
          <w:sz w:val="28"/>
          <w:szCs w:val="28"/>
        </w:rPr>
        <w:t>. Отверстия сверлят в соответствии с проектом, обычно через 50...60 см. В просверленные отверстия устанавливают заклепки, соединяя, таким образом листы в единую карту нужного размера.</w:t>
      </w:r>
    </w:p>
    <w:p w:rsidR="009B1855" w:rsidRPr="009B1855" w:rsidRDefault="009B1855" w:rsidP="009B1855">
      <w:pPr>
        <w:shd w:val="clear" w:color="auto" w:fill="FFFFFF"/>
        <w:spacing w:after="150"/>
        <w:jc w:val="both"/>
        <w:divId w:val="1998225175"/>
        <w:rPr>
          <w:rFonts w:ascii="Times New Roman" w:hAnsi="Times New Roman" w:cs="Times New Roman"/>
          <w:color w:val="333333"/>
          <w:sz w:val="28"/>
          <w:szCs w:val="28"/>
        </w:rPr>
      </w:pPr>
      <w:r w:rsidRPr="009B1855">
        <w:rPr>
          <w:rFonts w:ascii="Times New Roman" w:hAnsi="Times New Roman" w:cs="Times New Roman"/>
          <w:color w:val="333333"/>
          <w:sz w:val="28"/>
          <w:szCs w:val="28"/>
        </w:rPr>
        <w:t>Покрытия из профилированного настила нецелесообразно монтировать поэлементным (</w:t>
      </w:r>
      <w:proofErr w:type="spellStart"/>
      <w:r w:rsidRPr="009B1855">
        <w:rPr>
          <w:rFonts w:ascii="Times New Roman" w:hAnsi="Times New Roman" w:cs="Times New Roman"/>
          <w:color w:val="333333"/>
          <w:sz w:val="28"/>
          <w:szCs w:val="28"/>
        </w:rPr>
        <w:t>полистовым</w:t>
      </w:r>
      <w:proofErr w:type="spellEnd"/>
      <w:r w:rsidRPr="009B1855">
        <w:rPr>
          <w:rFonts w:ascii="Times New Roman" w:hAnsi="Times New Roman" w:cs="Times New Roman"/>
          <w:color w:val="333333"/>
          <w:sz w:val="28"/>
          <w:szCs w:val="28"/>
        </w:rPr>
        <w:t xml:space="preserve">) способом из-за большой трудоемкости - весь объем работ приходится выполнять на высоте. Чаще монтируют покрытия картами указанных выше размеров. Собранные карты монтируют по ходу монтажа конструкций покрытия (вслед за </w:t>
      </w:r>
      <w:proofErr w:type="spellStart"/>
      <w:r w:rsidRPr="009B1855">
        <w:rPr>
          <w:rFonts w:ascii="Times New Roman" w:hAnsi="Times New Roman" w:cs="Times New Roman"/>
          <w:color w:val="333333"/>
          <w:sz w:val="28"/>
          <w:szCs w:val="28"/>
        </w:rPr>
        <w:t>монтажем</w:t>
      </w:r>
      <w:proofErr w:type="spellEnd"/>
      <w:r w:rsidRPr="009B1855">
        <w:rPr>
          <w:rFonts w:ascii="Times New Roman" w:hAnsi="Times New Roman" w:cs="Times New Roman"/>
          <w:color w:val="333333"/>
          <w:sz w:val="28"/>
          <w:szCs w:val="28"/>
        </w:rPr>
        <w:t xml:space="preserve"> колонн и подкрановых балок). Стенд, на котором собираются карты </w:t>
      </w:r>
      <w:proofErr w:type="spellStart"/>
      <w:r w:rsidRPr="009B1855">
        <w:rPr>
          <w:rFonts w:ascii="Times New Roman" w:hAnsi="Times New Roman" w:cs="Times New Roman"/>
          <w:color w:val="333333"/>
          <w:sz w:val="28"/>
          <w:szCs w:val="28"/>
        </w:rPr>
        <w:t>по</w:t>
      </w:r>
      <w:r w:rsidRPr="009B1855">
        <w:rPr>
          <w:rFonts w:ascii="Times New Roman" w:hAnsi="Times New Roman" w:cs="Times New Roman"/>
          <w:color w:val="333333"/>
          <w:sz w:val="28"/>
          <w:szCs w:val="28"/>
        </w:rPr>
        <w:softHyphen/>
        <w:t>крытия</w:t>
      </w:r>
      <w:proofErr w:type="spellEnd"/>
      <w:r w:rsidRPr="009B1855">
        <w:rPr>
          <w:rFonts w:ascii="Times New Roman" w:hAnsi="Times New Roman" w:cs="Times New Roman"/>
          <w:color w:val="333333"/>
          <w:sz w:val="28"/>
          <w:szCs w:val="28"/>
        </w:rPr>
        <w:t>, переставляют по необходимости краном на новые стоянки.</w:t>
      </w:r>
    </w:p>
    <w:p w:rsidR="009B1855" w:rsidRPr="009B1855" w:rsidRDefault="009B1855" w:rsidP="009B1855">
      <w:pPr>
        <w:shd w:val="clear" w:color="auto" w:fill="FFFFFF"/>
        <w:spacing w:after="150"/>
        <w:jc w:val="both"/>
        <w:divId w:val="1998225175"/>
        <w:rPr>
          <w:rFonts w:ascii="Times New Roman" w:hAnsi="Times New Roman" w:cs="Times New Roman"/>
          <w:color w:val="333333"/>
          <w:sz w:val="28"/>
          <w:szCs w:val="28"/>
        </w:rPr>
      </w:pPr>
      <w:r w:rsidRPr="009B1855">
        <w:rPr>
          <w:rFonts w:ascii="Times New Roman" w:hAnsi="Times New Roman" w:cs="Times New Roman"/>
          <w:color w:val="333333"/>
          <w:sz w:val="28"/>
          <w:szCs w:val="28"/>
        </w:rPr>
        <w:t xml:space="preserve">Карту </w:t>
      </w:r>
      <w:proofErr w:type="spellStart"/>
      <w:r w:rsidRPr="009B1855">
        <w:rPr>
          <w:rFonts w:ascii="Times New Roman" w:hAnsi="Times New Roman" w:cs="Times New Roman"/>
          <w:color w:val="333333"/>
          <w:sz w:val="28"/>
          <w:szCs w:val="28"/>
        </w:rPr>
        <w:t>стропят</w:t>
      </w:r>
      <w:proofErr w:type="spellEnd"/>
      <w:r w:rsidRPr="009B1855">
        <w:rPr>
          <w:rFonts w:ascii="Times New Roman" w:hAnsi="Times New Roman" w:cs="Times New Roman"/>
          <w:color w:val="333333"/>
          <w:sz w:val="28"/>
          <w:szCs w:val="28"/>
        </w:rPr>
        <w:t xml:space="preserve"> согласно схеме </w:t>
      </w:r>
      <w:proofErr w:type="spellStart"/>
      <w:r w:rsidRPr="009B1855">
        <w:rPr>
          <w:rFonts w:ascii="Times New Roman" w:hAnsi="Times New Roman" w:cs="Times New Roman"/>
          <w:color w:val="333333"/>
          <w:sz w:val="28"/>
          <w:szCs w:val="28"/>
        </w:rPr>
        <w:t>строповки</w:t>
      </w:r>
      <w:proofErr w:type="spellEnd"/>
      <w:r w:rsidRPr="009B1855">
        <w:rPr>
          <w:rFonts w:ascii="Times New Roman" w:hAnsi="Times New Roman" w:cs="Times New Roman"/>
          <w:color w:val="333333"/>
          <w:sz w:val="28"/>
          <w:szCs w:val="28"/>
        </w:rPr>
        <w:t xml:space="preserve"> и в зависимости от размера карты поднимают краном и подают к месту укладки. Настил в виде листов или предварительно укрупненных карт размером 6 х 6, 6 х 12, 12 х 12 м укладывают на прогоны кровли или блока покрытия. Прогоны покрытия устанавливают по узлам ферм, а при применении ферм из прямоугольных замкнутых профилей - непосредственно на верхние пояса ферм. Положение карт профилированного настила подгоняют по рискам разметки мест укладки.</w:t>
      </w:r>
    </w:p>
    <w:p w:rsidR="009B1855" w:rsidRPr="009B1855" w:rsidRDefault="009B1855" w:rsidP="009B1855">
      <w:pPr>
        <w:shd w:val="clear" w:color="auto" w:fill="FFFFFF"/>
        <w:spacing w:after="150"/>
        <w:jc w:val="both"/>
        <w:divId w:val="1998225175"/>
        <w:rPr>
          <w:rFonts w:ascii="Times New Roman" w:hAnsi="Times New Roman" w:cs="Times New Roman"/>
          <w:color w:val="333333"/>
          <w:sz w:val="28"/>
          <w:szCs w:val="28"/>
        </w:rPr>
      </w:pPr>
      <w:r w:rsidRPr="009B1855">
        <w:rPr>
          <w:rFonts w:ascii="Times New Roman" w:hAnsi="Times New Roman" w:cs="Times New Roman"/>
          <w:color w:val="333333"/>
          <w:sz w:val="28"/>
          <w:szCs w:val="28"/>
        </w:rPr>
        <w:t xml:space="preserve">Карты крепят к прогонам </w:t>
      </w:r>
      <w:proofErr w:type="spellStart"/>
      <w:r w:rsidRPr="009B1855">
        <w:rPr>
          <w:rFonts w:ascii="Times New Roman" w:hAnsi="Times New Roman" w:cs="Times New Roman"/>
          <w:color w:val="333333"/>
          <w:sz w:val="28"/>
          <w:szCs w:val="28"/>
        </w:rPr>
        <w:t>самонарезающимися</w:t>
      </w:r>
      <w:proofErr w:type="spellEnd"/>
      <w:r w:rsidRPr="009B1855">
        <w:rPr>
          <w:rFonts w:ascii="Times New Roman" w:hAnsi="Times New Roman" w:cs="Times New Roman"/>
          <w:color w:val="333333"/>
          <w:sz w:val="28"/>
          <w:szCs w:val="28"/>
        </w:rPr>
        <w:t xml:space="preserve"> оцинкованными винтами, реже </w:t>
      </w:r>
      <w:proofErr w:type="spellStart"/>
      <w:r w:rsidRPr="009B1855">
        <w:rPr>
          <w:rFonts w:ascii="Times New Roman" w:hAnsi="Times New Roman" w:cs="Times New Roman"/>
          <w:color w:val="333333"/>
          <w:sz w:val="28"/>
          <w:szCs w:val="28"/>
        </w:rPr>
        <w:t>дюбелями</w:t>
      </w:r>
      <w:proofErr w:type="spellEnd"/>
      <w:r w:rsidRPr="009B1855">
        <w:rPr>
          <w:rFonts w:ascii="Times New Roman" w:hAnsi="Times New Roman" w:cs="Times New Roman"/>
          <w:color w:val="333333"/>
          <w:sz w:val="28"/>
          <w:szCs w:val="28"/>
        </w:rPr>
        <w:t xml:space="preserve"> и </w:t>
      </w:r>
      <w:proofErr w:type="spellStart"/>
      <w:r w:rsidRPr="009B1855">
        <w:rPr>
          <w:rFonts w:ascii="Times New Roman" w:hAnsi="Times New Roman" w:cs="Times New Roman"/>
          <w:color w:val="333333"/>
          <w:sz w:val="28"/>
          <w:szCs w:val="28"/>
        </w:rPr>
        <w:t>электрозаклепками</w:t>
      </w:r>
      <w:proofErr w:type="spellEnd"/>
      <w:r w:rsidRPr="009B1855">
        <w:rPr>
          <w:rFonts w:ascii="Times New Roman" w:hAnsi="Times New Roman" w:cs="Times New Roman"/>
          <w:color w:val="333333"/>
          <w:sz w:val="28"/>
          <w:szCs w:val="28"/>
        </w:rPr>
        <w:t xml:space="preserve">. Для крепления настилов покрытия к прогону в них предварительно при помощи </w:t>
      </w:r>
      <w:proofErr w:type="spellStart"/>
      <w:r w:rsidRPr="009B1855">
        <w:rPr>
          <w:rFonts w:ascii="Times New Roman" w:hAnsi="Times New Roman" w:cs="Times New Roman"/>
          <w:color w:val="333333"/>
          <w:sz w:val="28"/>
          <w:szCs w:val="28"/>
        </w:rPr>
        <w:t>электроинструмента</w:t>
      </w:r>
      <w:proofErr w:type="spellEnd"/>
      <w:r w:rsidRPr="009B1855">
        <w:rPr>
          <w:rFonts w:ascii="Times New Roman" w:hAnsi="Times New Roman" w:cs="Times New Roman"/>
          <w:color w:val="333333"/>
          <w:sz w:val="28"/>
          <w:szCs w:val="28"/>
        </w:rPr>
        <w:t xml:space="preserve"> просверливают </w:t>
      </w:r>
      <w:r w:rsidRPr="009B1855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сквозные отверстия диаметром 5,5 мм, затем в эти отверстия заворачивают при помощи </w:t>
      </w:r>
      <w:proofErr w:type="spellStart"/>
      <w:r w:rsidRPr="009B1855">
        <w:rPr>
          <w:rFonts w:ascii="Times New Roman" w:hAnsi="Times New Roman" w:cs="Times New Roman"/>
          <w:color w:val="333333"/>
          <w:sz w:val="28"/>
          <w:szCs w:val="28"/>
        </w:rPr>
        <w:t>гайковерта</w:t>
      </w:r>
      <w:proofErr w:type="spellEnd"/>
      <w:r w:rsidRPr="009B185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B1855">
        <w:rPr>
          <w:rFonts w:ascii="Times New Roman" w:hAnsi="Times New Roman" w:cs="Times New Roman"/>
          <w:color w:val="333333"/>
          <w:sz w:val="28"/>
          <w:szCs w:val="28"/>
        </w:rPr>
        <w:t>самонарезающиеся</w:t>
      </w:r>
      <w:proofErr w:type="spellEnd"/>
      <w:r w:rsidRPr="009B1855">
        <w:rPr>
          <w:rFonts w:ascii="Times New Roman" w:hAnsi="Times New Roman" w:cs="Times New Roman"/>
          <w:color w:val="333333"/>
          <w:sz w:val="28"/>
          <w:szCs w:val="28"/>
        </w:rPr>
        <w:t xml:space="preserve"> винты диаметром 6 мм с постановкой под головку пластмассовой или стальной шайбы.</w:t>
      </w:r>
    </w:p>
    <w:p w:rsidR="009B1855" w:rsidRPr="009B1855" w:rsidRDefault="009B1855" w:rsidP="009B1855">
      <w:pPr>
        <w:shd w:val="clear" w:color="auto" w:fill="FFFFFF"/>
        <w:spacing w:after="150"/>
        <w:jc w:val="both"/>
        <w:divId w:val="1998225175"/>
        <w:rPr>
          <w:rFonts w:ascii="Times New Roman" w:hAnsi="Times New Roman" w:cs="Times New Roman"/>
          <w:color w:val="333333"/>
          <w:sz w:val="28"/>
          <w:szCs w:val="28"/>
        </w:rPr>
      </w:pPr>
      <w:r w:rsidRPr="009B1855">
        <w:rPr>
          <w:rFonts w:ascii="Times New Roman" w:hAnsi="Times New Roman" w:cs="Times New Roman"/>
          <w:color w:val="333333"/>
          <w:sz w:val="28"/>
          <w:szCs w:val="28"/>
        </w:rPr>
        <w:t xml:space="preserve">Для комбинированных заклепок (которые применяют для </w:t>
      </w:r>
      <w:proofErr w:type="spellStart"/>
      <w:r w:rsidRPr="009B1855">
        <w:rPr>
          <w:rFonts w:ascii="Times New Roman" w:hAnsi="Times New Roman" w:cs="Times New Roman"/>
          <w:color w:val="333333"/>
          <w:sz w:val="28"/>
          <w:szCs w:val="28"/>
        </w:rPr>
        <w:t>соедине</w:t>
      </w:r>
      <w:r w:rsidRPr="009B1855">
        <w:rPr>
          <w:rFonts w:ascii="Times New Roman" w:hAnsi="Times New Roman" w:cs="Times New Roman"/>
          <w:color w:val="333333"/>
          <w:sz w:val="28"/>
          <w:szCs w:val="28"/>
        </w:rPr>
        <w:softHyphen/>
        <w:t>ния</w:t>
      </w:r>
      <w:proofErr w:type="spellEnd"/>
      <w:r w:rsidRPr="009B1855">
        <w:rPr>
          <w:rFonts w:ascii="Times New Roman" w:hAnsi="Times New Roman" w:cs="Times New Roman"/>
          <w:color w:val="333333"/>
          <w:sz w:val="28"/>
          <w:szCs w:val="28"/>
        </w:rPr>
        <w:t xml:space="preserve"> листов покрытия между собой) в листах также просверливают отверстия диаметром 5 мм, ставят в отверстия заклепки, опуская их головкой стального стержня вниз, а головкой алюминиевой заклепки вверх. Клепку выполняют </w:t>
      </w:r>
      <w:proofErr w:type="spellStart"/>
      <w:r w:rsidRPr="009B1855">
        <w:rPr>
          <w:rFonts w:ascii="Times New Roman" w:hAnsi="Times New Roman" w:cs="Times New Roman"/>
          <w:color w:val="333333"/>
          <w:sz w:val="28"/>
          <w:szCs w:val="28"/>
        </w:rPr>
        <w:t>пневмогидравлическим</w:t>
      </w:r>
      <w:proofErr w:type="spellEnd"/>
      <w:r w:rsidRPr="009B1855">
        <w:rPr>
          <w:rFonts w:ascii="Times New Roman" w:hAnsi="Times New Roman" w:cs="Times New Roman"/>
          <w:color w:val="333333"/>
          <w:sz w:val="28"/>
          <w:szCs w:val="28"/>
        </w:rPr>
        <w:t xml:space="preserve"> пистолетом или специальными рычажными клещами. При клепке головку заклепки прижимают вниз и захваченный стальной стержень с усилием вытягивают вверх. При вытяжке стержня его головка сминает нижнюю цилиндрическую часть заклепки, при этом образуется нижняя головка заклепки. Как только завершается образование нижней головки заклепки, металлический стержень обламывается в зауженном сечении и его верхняя часть выдергивается из заклепки.</w:t>
      </w:r>
    </w:p>
    <w:p w:rsidR="009B1855" w:rsidRPr="009B1855" w:rsidRDefault="009B1855" w:rsidP="009B1855">
      <w:pPr>
        <w:shd w:val="clear" w:color="auto" w:fill="FFFFFF"/>
        <w:spacing w:after="150"/>
        <w:jc w:val="both"/>
        <w:divId w:val="1998225175"/>
        <w:rPr>
          <w:rFonts w:ascii="Times New Roman" w:hAnsi="Times New Roman" w:cs="Times New Roman"/>
          <w:color w:val="333333"/>
          <w:sz w:val="28"/>
          <w:szCs w:val="28"/>
        </w:rPr>
      </w:pPr>
      <w:r w:rsidRPr="009B1855">
        <w:rPr>
          <w:rFonts w:ascii="Times New Roman" w:hAnsi="Times New Roman" w:cs="Times New Roman"/>
          <w:color w:val="333333"/>
          <w:sz w:val="28"/>
          <w:szCs w:val="28"/>
        </w:rPr>
        <w:t xml:space="preserve">Стальной профилированный настил применяют при монтаже покрытий крупными блоками, собираемыми на конвейере. В этом случае по настилу, при сборке в готовые карты, наносят </w:t>
      </w:r>
      <w:proofErr w:type="spellStart"/>
      <w:r w:rsidRPr="009B1855">
        <w:rPr>
          <w:rFonts w:ascii="Times New Roman" w:hAnsi="Times New Roman" w:cs="Times New Roman"/>
          <w:color w:val="333333"/>
          <w:sz w:val="28"/>
          <w:szCs w:val="28"/>
        </w:rPr>
        <w:t>пароизоляцию</w:t>
      </w:r>
      <w:proofErr w:type="spellEnd"/>
      <w:r w:rsidRPr="009B1855">
        <w:rPr>
          <w:rFonts w:ascii="Times New Roman" w:hAnsi="Times New Roman" w:cs="Times New Roman"/>
          <w:color w:val="333333"/>
          <w:sz w:val="28"/>
          <w:szCs w:val="28"/>
        </w:rPr>
        <w:t>, укладывают слой утеплителя, наклеивают гидроизоляционный ковер.</w:t>
      </w:r>
    </w:p>
    <w:p w:rsidR="009B1855" w:rsidRPr="009B1855" w:rsidRDefault="009B1855" w:rsidP="009B1855">
      <w:pPr>
        <w:shd w:val="clear" w:color="auto" w:fill="FFFFFF"/>
        <w:spacing w:after="150"/>
        <w:jc w:val="both"/>
        <w:divId w:val="1998225175"/>
        <w:rPr>
          <w:rFonts w:ascii="Times New Roman" w:hAnsi="Times New Roman" w:cs="Times New Roman"/>
          <w:color w:val="333333"/>
          <w:sz w:val="28"/>
          <w:szCs w:val="28"/>
        </w:rPr>
      </w:pPr>
      <w:r w:rsidRPr="009B1855">
        <w:rPr>
          <w:rFonts w:ascii="Times New Roman" w:hAnsi="Times New Roman" w:cs="Times New Roman"/>
          <w:color w:val="333333"/>
          <w:sz w:val="28"/>
          <w:szCs w:val="28"/>
        </w:rPr>
        <w:t>Очень редко используют сборный железобетон для устройства покрытия. В этом случае плиты покрытия укладывают симметрично по направлению от опорных узлов к коньку. При наличии фонаря первоначально плиты монтируют по ферме, а затем по фонарю от конька к краям.</w:t>
      </w:r>
    </w:p>
    <w:p w:rsidR="009B1855" w:rsidRPr="009B1855" w:rsidRDefault="009B1855" w:rsidP="009B1855">
      <w:pPr>
        <w:shd w:val="clear" w:color="auto" w:fill="FFFFFF"/>
        <w:spacing w:after="150"/>
        <w:jc w:val="both"/>
        <w:divId w:val="1998225175"/>
        <w:rPr>
          <w:rFonts w:ascii="Times New Roman" w:hAnsi="Times New Roman" w:cs="Times New Roman"/>
          <w:color w:val="333333"/>
          <w:sz w:val="28"/>
          <w:szCs w:val="28"/>
        </w:rPr>
      </w:pPr>
      <w:r w:rsidRPr="009B1855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9B1855" w:rsidRPr="009B1855" w:rsidRDefault="009B1855" w:rsidP="009B1855">
      <w:pPr>
        <w:shd w:val="clear" w:color="auto" w:fill="FFFFFF"/>
        <w:spacing w:before="150" w:after="150" w:line="330" w:lineRule="atLeast"/>
        <w:outlineLvl w:val="2"/>
        <w:divId w:val="1998225175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9B185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Сварные соединения металлических конструкций</w:t>
      </w:r>
    </w:p>
    <w:p w:rsidR="009B1855" w:rsidRPr="009B1855" w:rsidRDefault="009B1855" w:rsidP="009B1855">
      <w:pPr>
        <w:shd w:val="clear" w:color="auto" w:fill="FFFFFF"/>
        <w:spacing w:after="150"/>
        <w:jc w:val="both"/>
        <w:divId w:val="1998225175"/>
        <w:rPr>
          <w:rFonts w:ascii="Times New Roman" w:hAnsi="Times New Roman" w:cs="Times New Roman"/>
          <w:color w:val="333333"/>
          <w:sz w:val="28"/>
          <w:szCs w:val="28"/>
        </w:rPr>
      </w:pPr>
      <w:r w:rsidRPr="009B1855">
        <w:rPr>
          <w:rFonts w:ascii="Times New Roman" w:hAnsi="Times New Roman" w:cs="Times New Roman"/>
          <w:color w:val="333333"/>
          <w:sz w:val="28"/>
          <w:szCs w:val="28"/>
        </w:rPr>
        <w:t>Монтажные соединения стальных конструкций бывают сварные, на болтах и особо ответственные - на заклепках. При необходимости, стальные конструкции соединяют с железобетонными, приваривая соединительные элементы к закладным деталям железобетонных конструкций или соединения выполняют на болтах.</w:t>
      </w:r>
    </w:p>
    <w:p w:rsidR="009B1855" w:rsidRPr="009B1855" w:rsidRDefault="009B1855" w:rsidP="009B1855">
      <w:pPr>
        <w:shd w:val="clear" w:color="auto" w:fill="FFFFFF"/>
        <w:spacing w:after="150"/>
        <w:jc w:val="both"/>
        <w:divId w:val="1998225175"/>
        <w:rPr>
          <w:rFonts w:ascii="Times New Roman" w:hAnsi="Times New Roman" w:cs="Times New Roman"/>
          <w:color w:val="333333"/>
          <w:sz w:val="28"/>
          <w:szCs w:val="28"/>
        </w:rPr>
      </w:pPr>
      <w:r w:rsidRPr="009B1855">
        <w:rPr>
          <w:rFonts w:ascii="Times New Roman" w:hAnsi="Times New Roman" w:cs="Times New Roman"/>
          <w:color w:val="333333"/>
          <w:sz w:val="28"/>
          <w:szCs w:val="28"/>
        </w:rPr>
        <w:t xml:space="preserve">Сварные соединения применяют при жестком соединении несущих конструкций и при необходимости иметь плотное, </w:t>
      </w:r>
      <w:proofErr w:type="spellStart"/>
      <w:r w:rsidRPr="009B1855">
        <w:rPr>
          <w:rFonts w:ascii="Times New Roman" w:hAnsi="Times New Roman" w:cs="Times New Roman"/>
          <w:color w:val="333333"/>
          <w:sz w:val="28"/>
          <w:szCs w:val="28"/>
        </w:rPr>
        <w:t>водогазонепроницаемое</w:t>
      </w:r>
      <w:proofErr w:type="spellEnd"/>
      <w:r w:rsidRPr="009B1855">
        <w:rPr>
          <w:rFonts w:ascii="Times New Roman" w:hAnsi="Times New Roman" w:cs="Times New Roman"/>
          <w:color w:val="333333"/>
          <w:sz w:val="28"/>
          <w:szCs w:val="28"/>
        </w:rPr>
        <w:t xml:space="preserve"> соединение элементов. К таким конструкциям относятся листовые конструкции кожухов доменных печей, пылеуловителей, резервуаров, газгольдеров. К жестким соединениям относятся стыки колонн между собой, колонн и подкрановых балок, колонн и стропильных ферм.</w:t>
      </w:r>
    </w:p>
    <w:p w:rsidR="009B1855" w:rsidRPr="009B1855" w:rsidRDefault="009B1855" w:rsidP="009B1855">
      <w:pPr>
        <w:shd w:val="clear" w:color="auto" w:fill="FFFFFF"/>
        <w:spacing w:after="150"/>
        <w:jc w:val="both"/>
        <w:divId w:val="1998225175"/>
        <w:rPr>
          <w:rFonts w:ascii="Times New Roman" w:hAnsi="Times New Roman" w:cs="Times New Roman"/>
          <w:color w:val="333333"/>
          <w:sz w:val="28"/>
          <w:szCs w:val="28"/>
        </w:rPr>
      </w:pPr>
      <w:r w:rsidRPr="009B1855">
        <w:rPr>
          <w:rFonts w:ascii="Times New Roman" w:hAnsi="Times New Roman" w:cs="Times New Roman"/>
          <w:color w:val="333333"/>
          <w:sz w:val="28"/>
          <w:szCs w:val="28"/>
        </w:rPr>
        <w:t>Сварные соединения монтажных элементов первоначально скрепляют между собой грубыми монтажными болтами, а поскольку полученной прочности недостаточно по расчету на прочность, элементы между собой сваривают. В зависимости от вида соединяемых конструкций элементы могут свариваться непосредственно или при помощи дополнительных стыковых накладок.</w:t>
      </w:r>
    </w:p>
    <w:p w:rsidR="009B1855" w:rsidRPr="009B1855" w:rsidRDefault="009B1855" w:rsidP="009B1855">
      <w:pPr>
        <w:shd w:val="clear" w:color="auto" w:fill="FFFFFF"/>
        <w:spacing w:before="150" w:after="150" w:line="330" w:lineRule="atLeast"/>
        <w:outlineLvl w:val="2"/>
        <w:divId w:val="1998225175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9B185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Стыки колонн. </w:t>
      </w:r>
    </w:p>
    <w:p w:rsidR="009B1855" w:rsidRPr="009B1855" w:rsidRDefault="009B1855" w:rsidP="009B1855">
      <w:pPr>
        <w:shd w:val="clear" w:color="auto" w:fill="FFFFFF"/>
        <w:spacing w:after="150"/>
        <w:jc w:val="both"/>
        <w:divId w:val="1998225175"/>
        <w:rPr>
          <w:rFonts w:ascii="Times New Roman" w:hAnsi="Times New Roman" w:cs="Times New Roman"/>
          <w:color w:val="333333"/>
          <w:sz w:val="28"/>
          <w:szCs w:val="28"/>
        </w:rPr>
      </w:pPr>
      <w:r w:rsidRPr="009B1855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Колонны высотой 18 м и более перед транспортированием членят на отправочные элементы, исходя из габаритов транспортных средств. При монтаже эти части колонн соединяют </w:t>
      </w:r>
      <w:proofErr w:type="spellStart"/>
      <w:r w:rsidRPr="009B1855">
        <w:rPr>
          <w:rFonts w:ascii="Times New Roman" w:hAnsi="Times New Roman" w:cs="Times New Roman"/>
          <w:color w:val="333333"/>
          <w:sz w:val="28"/>
          <w:szCs w:val="28"/>
        </w:rPr>
        <w:t>вме</w:t>
      </w:r>
      <w:r w:rsidRPr="009B1855">
        <w:rPr>
          <w:rFonts w:ascii="Times New Roman" w:hAnsi="Times New Roman" w:cs="Times New Roman"/>
          <w:color w:val="333333"/>
          <w:sz w:val="28"/>
          <w:szCs w:val="28"/>
        </w:rPr>
        <w:softHyphen/>
        <w:t>сте</w:t>
      </w:r>
      <w:proofErr w:type="spellEnd"/>
      <w:r w:rsidRPr="009B1855">
        <w:rPr>
          <w:rFonts w:ascii="Times New Roman" w:hAnsi="Times New Roman" w:cs="Times New Roman"/>
          <w:color w:val="333333"/>
          <w:sz w:val="28"/>
          <w:szCs w:val="28"/>
        </w:rPr>
        <w:t xml:space="preserve">, сварка может выполняться непосредственно или при помощи стальных накладок, которые устанавливают на болтах и приваривают к соединяемым элементам. Стыки колонн одноэтажных промышленных зданий делают обычно в </w:t>
      </w:r>
      <w:proofErr w:type="spellStart"/>
      <w:r w:rsidRPr="009B1855">
        <w:rPr>
          <w:rFonts w:ascii="Times New Roman" w:hAnsi="Times New Roman" w:cs="Times New Roman"/>
          <w:color w:val="333333"/>
          <w:sz w:val="28"/>
          <w:szCs w:val="28"/>
        </w:rPr>
        <w:t>надкрановой</w:t>
      </w:r>
      <w:proofErr w:type="spellEnd"/>
      <w:r w:rsidRPr="009B1855">
        <w:rPr>
          <w:rFonts w:ascii="Times New Roman" w:hAnsi="Times New Roman" w:cs="Times New Roman"/>
          <w:color w:val="333333"/>
          <w:sz w:val="28"/>
          <w:szCs w:val="28"/>
        </w:rPr>
        <w:t xml:space="preserve"> части выше подкрановых балок. Фрезерованные торцы </w:t>
      </w:r>
      <w:proofErr w:type="spellStart"/>
      <w:r w:rsidRPr="009B1855">
        <w:rPr>
          <w:rFonts w:ascii="Times New Roman" w:hAnsi="Times New Roman" w:cs="Times New Roman"/>
          <w:color w:val="333333"/>
          <w:sz w:val="28"/>
          <w:szCs w:val="28"/>
        </w:rPr>
        <w:t>надкрановой</w:t>
      </w:r>
      <w:proofErr w:type="spellEnd"/>
      <w:r w:rsidRPr="009B1855">
        <w:rPr>
          <w:rFonts w:ascii="Times New Roman" w:hAnsi="Times New Roman" w:cs="Times New Roman"/>
          <w:color w:val="333333"/>
          <w:sz w:val="28"/>
          <w:szCs w:val="28"/>
        </w:rPr>
        <w:t xml:space="preserve"> и основной частей колонны стыкуют между собой и сваривают по плоскости стыка. Для большей жесткости обе части соединяют между собой стыковой листовой накладкой.</w:t>
      </w:r>
    </w:p>
    <w:p w:rsidR="009B1855" w:rsidRPr="009B1855" w:rsidRDefault="009B1855" w:rsidP="009B1855">
      <w:pPr>
        <w:shd w:val="clear" w:color="auto" w:fill="FFFFFF"/>
        <w:spacing w:before="150" w:after="150" w:line="330" w:lineRule="atLeast"/>
        <w:outlineLvl w:val="2"/>
        <w:divId w:val="1998225175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9B185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Соединение подкрановых балок с колоннами.</w:t>
      </w:r>
    </w:p>
    <w:p w:rsidR="009B1855" w:rsidRPr="009B1855" w:rsidRDefault="009B1855" w:rsidP="009B1855">
      <w:pPr>
        <w:shd w:val="clear" w:color="auto" w:fill="FFFFFF"/>
        <w:spacing w:after="150"/>
        <w:jc w:val="both"/>
        <w:divId w:val="1998225175"/>
        <w:rPr>
          <w:rFonts w:ascii="Times New Roman" w:hAnsi="Times New Roman" w:cs="Times New Roman"/>
          <w:color w:val="333333"/>
          <w:sz w:val="28"/>
          <w:szCs w:val="28"/>
        </w:rPr>
      </w:pPr>
      <w:r w:rsidRPr="009B1855">
        <w:rPr>
          <w:rFonts w:ascii="Times New Roman" w:hAnsi="Times New Roman" w:cs="Times New Roman"/>
          <w:color w:val="333333"/>
          <w:sz w:val="28"/>
          <w:szCs w:val="28"/>
        </w:rPr>
        <w:t xml:space="preserve">Подкрановая балка опирается ребром вертикального листа непосредственно на опорную плиту колонны и соединяется с ней на болтах. Дополнительно подкрановую балку прикрепляют к </w:t>
      </w:r>
      <w:proofErr w:type="spellStart"/>
      <w:r w:rsidRPr="009B1855">
        <w:rPr>
          <w:rFonts w:ascii="Times New Roman" w:hAnsi="Times New Roman" w:cs="Times New Roman"/>
          <w:color w:val="333333"/>
          <w:sz w:val="28"/>
          <w:szCs w:val="28"/>
        </w:rPr>
        <w:t>надкрановой</w:t>
      </w:r>
      <w:proofErr w:type="spellEnd"/>
      <w:r w:rsidRPr="009B1855">
        <w:rPr>
          <w:rFonts w:ascii="Times New Roman" w:hAnsi="Times New Roman" w:cs="Times New Roman"/>
          <w:color w:val="333333"/>
          <w:sz w:val="28"/>
          <w:szCs w:val="28"/>
        </w:rPr>
        <w:t xml:space="preserve"> части колонны тормозными конструкциями, которые присоединяют к колоннам и балкам на болтах и дополнительно проваривают протяженным швом.</w:t>
      </w:r>
    </w:p>
    <w:p w:rsidR="009B1855" w:rsidRPr="009B1855" w:rsidRDefault="009B1855" w:rsidP="009B1855">
      <w:pPr>
        <w:shd w:val="clear" w:color="auto" w:fill="FFFFFF"/>
        <w:spacing w:before="150" w:after="150" w:line="330" w:lineRule="atLeast"/>
        <w:outlineLvl w:val="2"/>
        <w:divId w:val="1998225175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9B185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Соединение ферм с колоннами.</w:t>
      </w:r>
    </w:p>
    <w:p w:rsidR="009B1855" w:rsidRPr="009B1855" w:rsidRDefault="009B1855" w:rsidP="009B1855">
      <w:pPr>
        <w:shd w:val="clear" w:color="auto" w:fill="FFFFFF"/>
        <w:spacing w:after="150"/>
        <w:jc w:val="both"/>
        <w:divId w:val="1998225175"/>
        <w:rPr>
          <w:rFonts w:ascii="Times New Roman" w:hAnsi="Times New Roman" w:cs="Times New Roman"/>
          <w:color w:val="333333"/>
          <w:sz w:val="28"/>
          <w:szCs w:val="28"/>
        </w:rPr>
      </w:pPr>
      <w:r w:rsidRPr="009B1855">
        <w:rPr>
          <w:rFonts w:ascii="Times New Roman" w:hAnsi="Times New Roman" w:cs="Times New Roman"/>
          <w:color w:val="333333"/>
          <w:sz w:val="28"/>
          <w:szCs w:val="28"/>
        </w:rPr>
        <w:t xml:space="preserve">При шарнирном </w:t>
      </w:r>
      <w:proofErr w:type="spellStart"/>
      <w:r w:rsidRPr="009B1855">
        <w:rPr>
          <w:rFonts w:ascii="Times New Roman" w:hAnsi="Times New Roman" w:cs="Times New Roman"/>
          <w:color w:val="333333"/>
          <w:sz w:val="28"/>
          <w:szCs w:val="28"/>
        </w:rPr>
        <w:t>опирании</w:t>
      </w:r>
      <w:proofErr w:type="spellEnd"/>
      <w:r w:rsidRPr="009B1855">
        <w:rPr>
          <w:rFonts w:ascii="Times New Roman" w:hAnsi="Times New Roman" w:cs="Times New Roman"/>
          <w:color w:val="333333"/>
          <w:sz w:val="28"/>
          <w:szCs w:val="28"/>
        </w:rPr>
        <w:t xml:space="preserve"> фермы на колонну верхний пояс фермы прикрепляют к колонне, соединяя </w:t>
      </w:r>
      <w:proofErr w:type="spellStart"/>
      <w:r w:rsidRPr="009B1855">
        <w:rPr>
          <w:rFonts w:ascii="Times New Roman" w:hAnsi="Times New Roman" w:cs="Times New Roman"/>
          <w:color w:val="333333"/>
          <w:sz w:val="28"/>
          <w:szCs w:val="28"/>
        </w:rPr>
        <w:t>фасонку</w:t>
      </w:r>
      <w:proofErr w:type="spellEnd"/>
      <w:r w:rsidRPr="009B1855">
        <w:rPr>
          <w:rFonts w:ascii="Times New Roman" w:hAnsi="Times New Roman" w:cs="Times New Roman"/>
          <w:color w:val="333333"/>
          <w:sz w:val="28"/>
          <w:szCs w:val="28"/>
        </w:rPr>
        <w:t xml:space="preserve"> болтами и монтажным сварным швом к пластинам, приваренным к колонне. В жестком соединении фермы с </w:t>
      </w:r>
      <w:proofErr w:type="spellStart"/>
      <w:r w:rsidRPr="009B1855">
        <w:rPr>
          <w:rFonts w:ascii="Times New Roman" w:hAnsi="Times New Roman" w:cs="Times New Roman"/>
          <w:color w:val="333333"/>
          <w:sz w:val="28"/>
          <w:szCs w:val="28"/>
        </w:rPr>
        <w:t>оголовком</w:t>
      </w:r>
      <w:proofErr w:type="spellEnd"/>
      <w:r w:rsidRPr="009B1855">
        <w:rPr>
          <w:rFonts w:ascii="Times New Roman" w:hAnsi="Times New Roman" w:cs="Times New Roman"/>
          <w:color w:val="333333"/>
          <w:sz w:val="28"/>
          <w:szCs w:val="28"/>
        </w:rPr>
        <w:t xml:space="preserve"> колонны в узле сопряжения дополнительно ставят </w:t>
      </w:r>
      <w:proofErr w:type="spellStart"/>
      <w:r w:rsidRPr="009B1855">
        <w:rPr>
          <w:rFonts w:ascii="Times New Roman" w:hAnsi="Times New Roman" w:cs="Times New Roman"/>
          <w:color w:val="333333"/>
          <w:sz w:val="28"/>
          <w:szCs w:val="28"/>
        </w:rPr>
        <w:t>стыковую</w:t>
      </w:r>
      <w:proofErr w:type="spellEnd"/>
      <w:r w:rsidRPr="009B1855">
        <w:rPr>
          <w:rFonts w:ascii="Times New Roman" w:hAnsi="Times New Roman" w:cs="Times New Roman"/>
          <w:color w:val="333333"/>
          <w:sz w:val="28"/>
          <w:szCs w:val="28"/>
        </w:rPr>
        <w:t xml:space="preserve"> накладку, которая соединяется с опорной плитой </w:t>
      </w:r>
      <w:proofErr w:type="spellStart"/>
      <w:r w:rsidRPr="009B1855">
        <w:rPr>
          <w:rFonts w:ascii="Times New Roman" w:hAnsi="Times New Roman" w:cs="Times New Roman"/>
          <w:color w:val="333333"/>
          <w:sz w:val="28"/>
          <w:szCs w:val="28"/>
        </w:rPr>
        <w:t>оголовка</w:t>
      </w:r>
      <w:proofErr w:type="spellEnd"/>
      <w:r w:rsidRPr="009B1855">
        <w:rPr>
          <w:rFonts w:ascii="Times New Roman" w:hAnsi="Times New Roman" w:cs="Times New Roman"/>
          <w:color w:val="333333"/>
          <w:sz w:val="28"/>
          <w:szCs w:val="28"/>
        </w:rPr>
        <w:t xml:space="preserve"> колонны и поясом фермы болтами и на сварке. Нижний пояс фермы </w:t>
      </w:r>
      <w:proofErr w:type="spellStart"/>
      <w:r w:rsidRPr="009B1855">
        <w:rPr>
          <w:rFonts w:ascii="Times New Roman" w:hAnsi="Times New Roman" w:cs="Times New Roman"/>
          <w:color w:val="333333"/>
          <w:sz w:val="28"/>
          <w:szCs w:val="28"/>
        </w:rPr>
        <w:t>фасонкой</w:t>
      </w:r>
      <w:proofErr w:type="spellEnd"/>
      <w:r w:rsidRPr="009B1855">
        <w:rPr>
          <w:rFonts w:ascii="Times New Roman" w:hAnsi="Times New Roman" w:cs="Times New Roman"/>
          <w:color w:val="333333"/>
          <w:sz w:val="28"/>
          <w:szCs w:val="28"/>
        </w:rPr>
        <w:t xml:space="preserve"> опирают на монтажный столик и прикрепляют к колонне болтами и сваркой.</w:t>
      </w:r>
    </w:p>
    <w:p w:rsidR="009B1855" w:rsidRPr="009B1855" w:rsidRDefault="009B1855" w:rsidP="009B1855">
      <w:pPr>
        <w:shd w:val="clear" w:color="auto" w:fill="FFFFFF"/>
        <w:spacing w:after="150"/>
        <w:jc w:val="both"/>
        <w:divId w:val="1998225175"/>
        <w:rPr>
          <w:rFonts w:ascii="Times New Roman" w:hAnsi="Times New Roman" w:cs="Times New Roman"/>
          <w:color w:val="333333"/>
          <w:sz w:val="28"/>
          <w:szCs w:val="28"/>
        </w:rPr>
      </w:pPr>
      <w:r w:rsidRPr="009B1855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9B1855" w:rsidRPr="009B1855" w:rsidRDefault="009B1855" w:rsidP="009B1855">
      <w:pPr>
        <w:shd w:val="clear" w:color="auto" w:fill="FFFFFF"/>
        <w:spacing w:before="150" w:after="150" w:line="330" w:lineRule="atLeast"/>
        <w:outlineLvl w:val="2"/>
        <w:divId w:val="1998225175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9B185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Контроль качества сварных соединений.</w:t>
      </w:r>
    </w:p>
    <w:p w:rsidR="009B1855" w:rsidRPr="009B1855" w:rsidRDefault="009B1855" w:rsidP="009B1855">
      <w:pPr>
        <w:shd w:val="clear" w:color="auto" w:fill="FFFFFF"/>
        <w:spacing w:after="150"/>
        <w:jc w:val="both"/>
        <w:divId w:val="1998225175"/>
        <w:rPr>
          <w:rFonts w:ascii="Times New Roman" w:hAnsi="Times New Roman" w:cs="Times New Roman"/>
          <w:color w:val="333333"/>
          <w:sz w:val="28"/>
          <w:szCs w:val="28"/>
        </w:rPr>
      </w:pPr>
      <w:r w:rsidRPr="009B1855">
        <w:rPr>
          <w:rFonts w:ascii="Times New Roman" w:hAnsi="Times New Roman" w:cs="Times New Roman"/>
          <w:color w:val="333333"/>
          <w:sz w:val="28"/>
          <w:szCs w:val="28"/>
        </w:rPr>
        <w:t xml:space="preserve">Сварные швы проверяют внешним осмотром, выявляя неровности по высоте и ширине, непровар, </w:t>
      </w:r>
      <w:proofErr w:type="spellStart"/>
      <w:r w:rsidRPr="009B1855">
        <w:rPr>
          <w:rFonts w:ascii="Times New Roman" w:hAnsi="Times New Roman" w:cs="Times New Roman"/>
          <w:color w:val="333333"/>
          <w:sz w:val="28"/>
          <w:szCs w:val="28"/>
        </w:rPr>
        <w:t>подрезы</w:t>
      </w:r>
      <w:proofErr w:type="spellEnd"/>
      <w:r w:rsidRPr="009B1855">
        <w:rPr>
          <w:rFonts w:ascii="Times New Roman" w:hAnsi="Times New Roman" w:cs="Times New Roman"/>
          <w:color w:val="333333"/>
          <w:sz w:val="28"/>
          <w:szCs w:val="28"/>
        </w:rPr>
        <w:t xml:space="preserve">, трещины, крупные поры. По внешнему виду сварные швы должны иметь гладкую или </w:t>
      </w:r>
      <w:proofErr w:type="spellStart"/>
      <w:r w:rsidRPr="009B1855">
        <w:rPr>
          <w:rFonts w:ascii="Times New Roman" w:hAnsi="Times New Roman" w:cs="Times New Roman"/>
          <w:color w:val="333333"/>
          <w:sz w:val="28"/>
          <w:szCs w:val="28"/>
        </w:rPr>
        <w:t>мелкочешуйчатую</w:t>
      </w:r>
      <w:proofErr w:type="spellEnd"/>
      <w:r w:rsidRPr="009B1855">
        <w:rPr>
          <w:rFonts w:ascii="Times New Roman" w:hAnsi="Times New Roman" w:cs="Times New Roman"/>
          <w:color w:val="333333"/>
          <w:sz w:val="28"/>
          <w:szCs w:val="28"/>
        </w:rPr>
        <w:t xml:space="preserve"> поверхность, наплавленный металл должен быть плотным по всей длине шва. Допускаемые отклонения в размерах сечений сварных швов и дефекты сварки не должны превышать значений, указанных в соответствующих стандартах.</w:t>
      </w:r>
    </w:p>
    <w:p w:rsidR="009B1855" w:rsidRPr="009B1855" w:rsidRDefault="009B1855" w:rsidP="009B1855">
      <w:pPr>
        <w:shd w:val="clear" w:color="auto" w:fill="FFFFFF"/>
        <w:spacing w:after="150"/>
        <w:jc w:val="both"/>
        <w:divId w:val="1998225175"/>
        <w:rPr>
          <w:rFonts w:ascii="Times New Roman" w:hAnsi="Times New Roman" w:cs="Times New Roman"/>
          <w:color w:val="333333"/>
          <w:sz w:val="28"/>
          <w:szCs w:val="28"/>
        </w:rPr>
      </w:pPr>
      <w:r w:rsidRPr="009B1855">
        <w:rPr>
          <w:rFonts w:ascii="Times New Roman" w:hAnsi="Times New Roman" w:cs="Times New Roman"/>
          <w:color w:val="333333"/>
          <w:sz w:val="28"/>
          <w:szCs w:val="28"/>
        </w:rPr>
        <w:t xml:space="preserve">Для контроля механических свойств </w:t>
      </w:r>
      <w:proofErr w:type="spellStart"/>
      <w:r w:rsidRPr="009B1855">
        <w:rPr>
          <w:rFonts w:ascii="Times New Roman" w:hAnsi="Times New Roman" w:cs="Times New Roman"/>
          <w:color w:val="333333"/>
          <w:sz w:val="28"/>
          <w:szCs w:val="28"/>
        </w:rPr>
        <w:t>наплавленного</w:t>
      </w:r>
      <w:proofErr w:type="spellEnd"/>
      <w:r w:rsidRPr="009B1855">
        <w:rPr>
          <w:rFonts w:ascii="Times New Roman" w:hAnsi="Times New Roman" w:cs="Times New Roman"/>
          <w:color w:val="333333"/>
          <w:sz w:val="28"/>
          <w:szCs w:val="28"/>
        </w:rPr>
        <w:t xml:space="preserve"> металла и прочности сварных соединений сваривают пробные соединения, из которых вырезают образцы для испытаний. Испытания проводят на предел прочности, твердость, относительное удлинение и т. д. Для проверки качества сварки применяют просвечивание на пленку рентгеновским и γ-излучением, нашли применение ультразвуковые дефектоскопы.</w:t>
      </w:r>
    </w:p>
    <w:p w:rsidR="009B1855" w:rsidRPr="009B1855" w:rsidRDefault="009B1855" w:rsidP="009B1855">
      <w:pPr>
        <w:shd w:val="clear" w:color="auto" w:fill="FFFFFF"/>
        <w:spacing w:after="150"/>
        <w:jc w:val="both"/>
        <w:divId w:val="1998225175"/>
        <w:rPr>
          <w:rFonts w:ascii="Times New Roman" w:hAnsi="Times New Roman" w:cs="Times New Roman"/>
          <w:color w:val="333333"/>
          <w:sz w:val="28"/>
          <w:szCs w:val="28"/>
        </w:rPr>
      </w:pPr>
      <w:r w:rsidRPr="009B1855">
        <w:rPr>
          <w:rFonts w:ascii="Times New Roman" w:hAnsi="Times New Roman" w:cs="Times New Roman"/>
          <w:color w:val="333333"/>
          <w:sz w:val="28"/>
          <w:szCs w:val="28"/>
        </w:rPr>
        <w:t xml:space="preserve">Дефекты в сварных швах устраняют следующими способами: перерывы швов и кратеры заваривают; швы с трещинами, </w:t>
      </w:r>
      <w:proofErr w:type="spellStart"/>
      <w:r w:rsidRPr="009B1855">
        <w:rPr>
          <w:rFonts w:ascii="Times New Roman" w:hAnsi="Times New Roman" w:cs="Times New Roman"/>
          <w:color w:val="333333"/>
          <w:sz w:val="28"/>
          <w:szCs w:val="28"/>
        </w:rPr>
        <w:t>непроварами</w:t>
      </w:r>
      <w:proofErr w:type="spellEnd"/>
      <w:r w:rsidRPr="009B1855">
        <w:rPr>
          <w:rFonts w:ascii="Times New Roman" w:hAnsi="Times New Roman" w:cs="Times New Roman"/>
          <w:color w:val="333333"/>
          <w:sz w:val="28"/>
          <w:szCs w:val="28"/>
        </w:rPr>
        <w:t xml:space="preserve"> и другими дефектами </w:t>
      </w:r>
      <w:r w:rsidRPr="009B1855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удаляют и заваривают вновь; </w:t>
      </w:r>
      <w:proofErr w:type="spellStart"/>
      <w:r w:rsidRPr="009B1855">
        <w:rPr>
          <w:rFonts w:ascii="Times New Roman" w:hAnsi="Times New Roman" w:cs="Times New Roman"/>
          <w:color w:val="333333"/>
          <w:sz w:val="28"/>
          <w:szCs w:val="28"/>
        </w:rPr>
        <w:t>подрезы</w:t>
      </w:r>
      <w:proofErr w:type="spellEnd"/>
      <w:r w:rsidRPr="009B1855">
        <w:rPr>
          <w:rFonts w:ascii="Times New Roman" w:hAnsi="Times New Roman" w:cs="Times New Roman"/>
          <w:color w:val="333333"/>
          <w:sz w:val="28"/>
          <w:szCs w:val="28"/>
        </w:rPr>
        <w:t xml:space="preserve"> основного металла зачищают и заваривают, обеспечивая плавный переход от </w:t>
      </w:r>
      <w:proofErr w:type="spellStart"/>
      <w:r w:rsidRPr="009B1855">
        <w:rPr>
          <w:rFonts w:ascii="Times New Roman" w:hAnsi="Times New Roman" w:cs="Times New Roman"/>
          <w:color w:val="333333"/>
          <w:sz w:val="28"/>
          <w:szCs w:val="28"/>
        </w:rPr>
        <w:t>наплавленного</w:t>
      </w:r>
      <w:proofErr w:type="spellEnd"/>
      <w:r w:rsidRPr="009B1855">
        <w:rPr>
          <w:rFonts w:ascii="Times New Roman" w:hAnsi="Times New Roman" w:cs="Times New Roman"/>
          <w:color w:val="333333"/>
          <w:sz w:val="28"/>
          <w:szCs w:val="28"/>
        </w:rPr>
        <w:t xml:space="preserve"> металла к основному.</w:t>
      </w:r>
    </w:p>
    <w:p w:rsidR="009B1855" w:rsidRPr="009B1855" w:rsidRDefault="009B1855" w:rsidP="009B1855">
      <w:pPr>
        <w:shd w:val="clear" w:color="auto" w:fill="FFFFFF"/>
        <w:spacing w:after="150"/>
        <w:jc w:val="both"/>
        <w:divId w:val="1998225175"/>
        <w:rPr>
          <w:rFonts w:ascii="Times New Roman" w:hAnsi="Times New Roman" w:cs="Times New Roman"/>
          <w:color w:val="333333"/>
          <w:sz w:val="28"/>
          <w:szCs w:val="28"/>
        </w:rPr>
      </w:pPr>
      <w:r w:rsidRPr="009B1855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9B1855" w:rsidRPr="009B1855" w:rsidRDefault="009B1855" w:rsidP="009B1855">
      <w:pPr>
        <w:shd w:val="clear" w:color="auto" w:fill="FFFFFF"/>
        <w:spacing w:before="150" w:after="150" w:line="330" w:lineRule="atLeast"/>
        <w:outlineLvl w:val="2"/>
        <w:divId w:val="1998225175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9B185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Болтовые соединения металлических конструкций</w:t>
      </w:r>
    </w:p>
    <w:p w:rsidR="009B1855" w:rsidRPr="009B1855" w:rsidRDefault="009B1855" w:rsidP="009B1855">
      <w:pPr>
        <w:shd w:val="clear" w:color="auto" w:fill="FFFFFF"/>
        <w:spacing w:after="150"/>
        <w:jc w:val="both"/>
        <w:divId w:val="1998225175"/>
        <w:rPr>
          <w:rFonts w:ascii="Times New Roman" w:hAnsi="Times New Roman" w:cs="Times New Roman"/>
          <w:color w:val="333333"/>
          <w:sz w:val="28"/>
          <w:szCs w:val="28"/>
        </w:rPr>
      </w:pPr>
      <w:r w:rsidRPr="009B1855">
        <w:rPr>
          <w:rFonts w:ascii="Times New Roman" w:hAnsi="Times New Roman" w:cs="Times New Roman"/>
          <w:color w:val="333333"/>
          <w:sz w:val="28"/>
          <w:szCs w:val="28"/>
        </w:rPr>
        <w:t xml:space="preserve">Болтовые соединения стальных конструкций в зависимости от конструктивного решения соединения и воспринимаемых нагрузок выполняют на болтах грубой, нормальной и повышенной точности и на </w:t>
      </w:r>
      <w:proofErr w:type="spellStart"/>
      <w:r w:rsidRPr="009B1855">
        <w:rPr>
          <w:rFonts w:ascii="Times New Roman" w:hAnsi="Times New Roman" w:cs="Times New Roman"/>
          <w:color w:val="333333"/>
          <w:sz w:val="28"/>
          <w:szCs w:val="28"/>
        </w:rPr>
        <w:t>высокопрочных</w:t>
      </w:r>
      <w:proofErr w:type="spellEnd"/>
      <w:r w:rsidRPr="009B1855">
        <w:rPr>
          <w:rFonts w:ascii="Times New Roman" w:hAnsi="Times New Roman" w:cs="Times New Roman"/>
          <w:color w:val="333333"/>
          <w:sz w:val="28"/>
          <w:szCs w:val="28"/>
        </w:rPr>
        <w:t xml:space="preserve"> болтах. Болты грубой и нормальной точности не применяют в соединениях, работающих на срез.</w:t>
      </w:r>
    </w:p>
    <w:p w:rsidR="009B1855" w:rsidRPr="009B1855" w:rsidRDefault="009B1855" w:rsidP="009B1855">
      <w:pPr>
        <w:shd w:val="clear" w:color="auto" w:fill="FFFFFF"/>
        <w:spacing w:after="150"/>
        <w:jc w:val="both"/>
        <w:divId w:val="1998225175"/>
        <w:rPr>
          <w:rFonts w:ascii="Times New Roman" w:hAnsi="Times New Roman" w:cs="Times New Roman"/>
          <w:color w:val="333333"/>
          <w:sz w:val="28"/>
          <w:szCs w:val="28"/>
        </w:rPr>
      </w:pPr>
      <w:r w:rsidRPr="009B1855">
        <w:rPr>
          <w:rFonts w:ascii="Times New Roman" w:hAnsi="Times New Roman" w:cs="Times New Roman"/>
          <w:color w:val="333333"/>
          <w:sz w:val="28"/>
          <w:szCs w:val="28"/>
        </w:rPr>
        <w:t xml:space="preserve">Отверстия под такие соединения сверлят или продавливают. Диаметр отверстия больше диаметра болта на 2...3 мм, что значительно упрощает сборку соединений. Но при этом значительно возрастает </w:t>
      </w:r>
      <w:proofErr w:type="spellStart"/>
      <w:r w:rsidRPr="009B1855">
        <w:rPr>
          <w:rFonts w:ascii="Times New Roman" w:hAnsi="Times New Roman" w:cs="Times New Roman"/>
          <w:color w:val="333333"/>
          <w:sz w:val="28"/>
          <w:szCs w:val="28"/>
        </w:rPr>
        <w:t>деформативность</w:t>
      </w:r>
      <w:proofErr w:type="spellEnd"/>
      <w:r w:rsidRPr="009B1855">
        <w:rPr>
          <w:rFonts w:ascii="Times New Roman" w:hAnsi="Times New Roman" w:cs="Times New Roman"/>
          <w:color w:val="333333"/>
          <w:sz w:val="28"/>
          <w:szCs w:val="28"/>
        </w:rPr>
        <w:t xml:space="preserve"> соединения, поэтому болты грубой и нормальной точности применяют для фиксации соединений непосредственного </w:t>
      </w:r>
      <w:proofErr w:type="spellStart"/>
      <w:r w:rsidRPr="009B1855">
        <w:rPr>
          <w:rFonts w:ascii="Times New Roman" w:hAnsi="Times New Roman" w:cs="Times New Roman"/>
          <w:color w:val="333333"/>
          <w:sz w:val="28"/>
          <w:szCs w:val="28"/>
        </w:rPr>
        <w:t>опирания</w:t>
      </w:r>
      <w:proofErr w:type="spellEnd"/>
      <w:r w:rsidRPr="009B1855">
        <w:rPr>
          <w:rFonts w:ascii="Times New Roman" w:hAnsi="Times New Roman" w:cs="Times New Roman"/>
          <w:color w:val="333333"/>
          <w:sz w:val="28"/>
          <w:szCs w:val="28"/>
        </w:rPr>
        <w:t xml:space="preserve"> одного элемента на другой, в узлах передачи усилий через опорный столик, в виде планок, а также во фланцевых соединениях.</w:t>
      </w:r>
    </w:p>
    <w:p w:rsidR="009B1855" w:rsidRPr="009B1855" w:rsidRDefault="009B1855" w:rsidP="009B1855">
      <w:pPr>
        <w:shd w:val="clear" w:color="auto" w:fill="FFFFFF"/>
        <w:spacing w:after="150"/>
        <w:jc w:val="both"/>
        <w:divId w:val="1998225175"/>
        <w:rPr>
          <w:rFonts w:ascii="Times New Roman" w:hAnsi="Times New Roman" w:cs="Times New Roman"/>
          <w:color w:val="333333"/>
          <w:sz w:val="28"/>
          <w:szCs w:val="28"/>
        </w:rPr>
      </w:pPr>
      <w:r w:rsidRPr="009B1855">
        <w:rPr>
          <w:rFonts w:ascii="Times New Roman" w:hAnsi="Times New Roman" w:cs="Times New Roman"/>
          <w:color w:val="333333"/>
          <w:sz w:val="28"/>
          <w:szCs w:val="28"/>
        </w:rPr>
        <w:t>Соединения на болтах повышенной точности применяют вместо заклепок в труднодоступных местах, где практически невозможно ставить заклепки. Диаметр отверстия в соединениях на таких болтах может быть больше диаметра болтов не более, чем на 0,3 мм. Минусовой допуск для отверстий не допускается. Болты в таких точных отверстиях сидят плотно и хорошо воспринимают сдвигающие силы.</w:t>
      </w:r>
    </w:p>
    <w:p w:rsidR="009B1855" w:rsidRPr="009B1855" w:rsidRDefault="009B1855" w:rsidP="009B1855">
      <w:pPr>
        <w:shd w:val="clear" w:color="auto" w:fill="FFFFFF"/>
        <w:spacing w:after="150"/>
        <w:jc w:val="both"/>
        <w:divId w:val="1998225175"/>
        <w:rPr>
          <w:rFonts w:ascii="Times New Roman" w:hAnsi="Times New Roman" w:cs="Times New Roman"/>
          <w:color w:val="333333"/>
          <w:sz w:val="28"/>
          <w:szCs w:val="28"/>
        </w:rPr>
      </w:pPr>
      <w:r w:rsidRPr="009B1855">
        <w:rPr>
          <w:rFonts w:ascii="Times New Roman" w:hAnsi="Times New Roman" w:cs="Times New Roman"/>
          <w:color w:val="333333"/>
          <w:sz w:val="28"/>
          <w:szCs w:val="28"/>
        </w:rPr>
        <w:t xml:space="preserve">Соединения на </w:t>
      </w:r>
      <w:proofErr w:type="spellStart"/>
      <w:r w:rsidRPr="009B1855">
        <w:rPr>
          <w:rFonts w:ascii="Times New Roman" w:hAnsi="Times New Roman" w:cs="Times New Roman"/>
          <w:color w:val="333333"/>
          <w:sz w:val="28"/>
          <w:szCs w:val="28"/>
        </w:rPr>
        <w:t>высокопрочных</w:t>
      </w:r>
      <w:proofErr w:type="spellEnd"/>
      <w:r w:rsidRPr="009B1855">
        <w:rPr>
          <w:rFonts w:ascii="Times New Roman" w:hAnsi="Times New Roman" w:cs="Times New Roman"/>
          <w:color w:val="333333"/>
          <w:sz w:val="28"/>
          <w:szCs w:val="28"/>
        </w:rPr>
        <w:t xml:space="preserve"> болтах сочетают в себе простоту установки, высокую несущую способность и малую </w:t>
      </w:r>
      <w:proofErr w:type="spellStart"/>
      <w:r w:rsidRPr="009B1855">
        <w:rPr>
          <w:rFonts w:ascii="Times New Roman" w:hAnsi="Times New Roman" w:cs="Times New Roman"/>
          <w:color w:val="333333"/>
          <w:sz w:val="28"/>
          <w:szCs w:val="28"/>
        </w:rPr>
        <w:t>деформативность</w:t>
      </w:r>
      <w:proofErr w:type="spellEnd"/>
      <w:r w:rsidRPr="009B1855">
        <w:rPr>
          <w:rFonts w:ascii="Times New Roman" w:hAnsi="Times New Roman" w:cs="Times New Roman"/>
          <w:color w:val="333333"/>
          <w:sz w:val="28"/>
          <w:szCs w:val="28"/>
        </w:rPr>
        <w:t xml:space="preserve">. Они </w:t>
      </w:r>
      <w:proofErr w:type="spellStart"/>
      <w:r w:rsidRPr="009B1855">
        <w:rPr>
          <w:rFonts w:ascii="Times New Roman" w:hAnsi="Times New Roman" w:cs="Times New Roman"/>
          <w:color w:val="333333"/>
          <w:sz w:val="28"/>
          <w:szCs w:val="28"/>
        </w:rPr>
        <w:t>сдвигоустойчивы</w:t>
      </w:r>
      <w:proofErr w:type="spellEnd"/>
      <w:r w:rsidRPr="009B1855">
        <w:rPr>
          <w:rFonts w:ascii="Times New Roman" w:hAnsi="Times New Roman" w:cs="Times New Roman"/>
          <w:color w:val="333333"/>
          <w:sz w:val="28"/>
          <w:szCs w:val="28"/>
        </w:rPr>
        <w:t xml:space="preserve"> и могут заменять заклепки и болты повышенной прочности практически во всех случаях.</w:t>
      </w:r>
    </w:p>
    <w:p w:rsidR="009B1855" w:rsidRPr="009B1855" w:rsidRDefault="009B1855" w:rsidP="009B1855">
      <w:pPr>
        <w:shd w:val="clear" w:color="auto" w:fill="FFFFFF"/>
        <w:spacing w:after="150"/>
        <w:jc w:val="both"/>
        <w:divId w:val="1998225175"/>
        <w:rPr>
          <w:rFonts w:ascii="Times New Roman" w:hAnsi="Times New Roman" w:cs="Times New Roman"/>
          <w:color w:val="333333"/>
          <w:sz w:val="28"/>
          <w:szCs w:val="28"/>
        </w:rPr>
      </w:pPr>
      <w:r w:rsidRPr="009B1855">
        <w:rPr>
          <w:rFonts w:ascii="Times New Roman" w:hAnsi="Times New Roman" w:cs="Times New Roman"/>
          <w:color w:val="333333"/>
          <w:sz w:val="28"/>
          <w:szCs w:val="28"/>
        </w:rPr>
        <w:t>Сборка болтовых соединений на монтажной площадке включает следующие операции:</w:t>
      </w:r>
    </w:p>
    <w:p w:rsidR="009B1855" w:rsidRPr="009B1855" w:rsidRDefault="009B1855" w:rsidP="009B1855">
      <w:pPr>
        <w:shd w:val="clear" w:color="auto" w:fill="FFFFFF"/>
        <w:spacing w:after="150"/>
        <w:jc w:val="both"/>
        <w:divId w:val="1998225175"/>
        <w:rPr>
          <w:rFonts w:ascii="Times New Roman" w:hAnsi="Times New Roman" w:cs="Times New Roman"/>
          <w:color w:val="333333"/>
          <w:sz w:val="28"/>
          <w:szCs w:val="28"/>
        </w:rPr>
      </w:pPr>
      <w:r w:rsidRPr="009B1855">
        <w:rPr>
          <w:rFonts w:ascii="Times New Roman" w:hAnsi="Times New Roman" w:cs="Times New Roman"/>
          <w:color w:val="333333"/>
          <w:sz w:val="28"/>
          <w:szCs w:val="28"/>
        </w:rPr>
        <w:t>-                       подготовка стыкуемых поверхностей;</w:t>
      </w:r>
    </w:p>
    <w:p w:rsidR="009B1855" w:rsidRPr="009B1855" w:rsidRDefault="009B1855" w:rsidP="009B1855">
      <w:pPr>
        <w:shd w:val="clear" w:color="auto" w:fill="FFFFFF"/>
        <w:spacing w:after="150"/>
        <w:jc w:val="both"/>
        <w:divId w:val="1998225175"/>
        <w:rPr>
          <w:rFonts w:ascii="Times New Roman" w:hAnsi="Times New Roman" w:cs="Times New Roman"/>
          <w:color w:val="333333"/>
          <w:sz w:val="28"/>
          <w:szCs w:val="28"/>
        </w:rPr>
      </w:pPr>
      <w:r w:rsidRPr="009B1855">
        <w:rPr>
          <w:rFonts w:ascii="Times New Roman" w:hAnsi="Times New Roman" w:cs="Times New Roman"/>
          <w:color w:val="333333"/>
          <w:sz w:val="28"/>
          <w:szCs w:val="28"/>
        </w:rPr>
        <w:t>-                       совмещение отверстий под болты;</w:t>
      </w:r>
    </w:p>
    <w:p w:rsidR="009B1855" w:rsidRPr="009B1855" w:rsidRDefault="009B1855" w:rsidP="009B1855">
      <w:pPr>
        <w:shd w:val="clear" w:color="auto" w:fill="FFFFFF"/>
        <w:spacing w:after="150"/>
        <w:jc w:val="both"/>
        <w:divId w:val="1998225175"/>
        <w:rPr>
          <w:rFonts w:ascii="Times New Roman" w:hAnsi="Times New Roman" w:cs="Times New Roman"/>
          <w:color w:val="333333"/>
          <w:sz w:val="28"/>
          <w:szCs w:val="28"/>
        </w:rPr>
      </w:pPr>
      <w:r w:rsidRPr="009B1855">
        <w:rPr>
          <w:rFonts w:ascii="Times New Roman" w:hAnsi="Times New Roman" w:cs="Times New Roman"/>
          <w:color w:val="333333"/>
          <w:sz w:val="28"/>
          <w:szCs w:val="28"/>
        </w:rPr>
        <w:t xml:space="preserve">-                       стяжка </w:t>
      </w:r>
      <w:proofErr w:type="spellStart"/>
      <w:r w:rsidRPr="009B1855">
        <w:rPr>
          <w:rFonts w:ascii="Times New Roman" w:hAnsi="Times New Roman" w:cs="Times New Roman"/>
          <w:color w:val="333333"/>
          <w:sz w:val="28"/>
          <w:szCs w:val="28"/>
        </w:rPr>
        <w:t>пакега</w:t>
      </w:r>
      <w:proofErr w:type="spellEnd"/>
      <w:r w:rsidRPr="009B1855">
        <w:rPr>
          <w:rFonts w:ascii="Times New Roman" w:hAnsi="Times New Roman" w:cs="Times New Roman"/>
          <w:color w:val="333333"/>
          <w:sz w:val="28"/>
          <w:szCs w:val="28"/>
        </w:rPr>
        <w:t xml:space="preserve"> соединяемых элементов стыка;</w:t>
      </w:r>
    </w:p>
    <w:p w:rsidR="009B1855" w:rsidRPr="009B1855" w:rsidRDefault="009B1855" w:rsidP="009B1855">
      <w:pPr>
        <w:shd w:val="clear" w:color="auto" w:fill="FFFFFF"/>
        <w:spacing w:after="150"/>
        <w:jc w:val="both"/>
        <w:divId w:val="1998225175"/>
        <w:rPr>
          <w:rFonts w:ascii="Times New Roman" w:hAnsi="Times New Roman" w:cs="Times New Roman"/>
          <w:color w:val="333333"/>
          <w:sz w:val="28"/>
          <w:szCs w:val="28"/>
        </w:rPr>
      </w:pPr>
      <w:r w:rsidRPr="009B1855">
        <w:rPr>
          <w:rFonts w:ascii="Times New Roman" w:hAnsi="Times New Roman" w:cs="Times New Roman"/>
          <w:color w:val="333333"/>
          <w:sz w:val="28"/>
          <w:szCs w:val="28"/>
        </w:rPr>
        <w:t>-                       рассверловка отверстий до проектного диаметра и установка постоянных болтов.</w:t>
      </w:r>
    </w:p>
    <w:p w:rsidR="009B1855" w:rsidRPr="009B1855" w:rsidRDefault="009B1855" w:rsidP="009B1855">
      <w:pPr>
        <w:shd w:val="clear" w:color="auto" w:fill="FFFFFF"/>
        <w:spacing w:after="150"/>
        <w:jc w:val="both"/>
        <w:divId w:val="1998225175"/>
        <w:rPr>
          <w:rFonts w:ascii="Times New Roman" w:hAnsi="Times New Roman" w:cs="Times New Roman"/>
          <w:color w:val="333333"/>
          <w:sz w:val="28"/>
          <w:szCs w:val="28"/>
        </w:rPr>
      </w:pPr>
      <w:r w:rsidRPr="009B1855">
        <w:rPr>
          <w:rFonts w:ascii="Times New Roman" w:hAnsi="Times New Roman" w:cs="Times New Roman"/>
          <w:color w:val="333333"/>
          <w:sz w:val="28"/>
          <w:szCs w:val="28"/>
        </w:rPr>
        <w:t>Подготовка стыкуемых поверхностей заключается в очистке их от ржавчины, грязи, масла, пыли, выправлении неровностей. Спиливают или срубают заусеницы на кромках деталей и отверстий.</w:t>
      </w:r>
    </w:p>
    <w:p w:rsidR="009B1855" w:rsidRPr="009B1855" w:rsidRDefault="009B1855" w:rsidP="009B1855">
      <w:pPr>
        <w:shd w:val="clear" w:color="auto" w:fill="FFFFFF"/>
        <w:spacing w:after="150"/>
        <w:jc w:val="both"/>
        <w:divId w:val="1998225175"/>
        <w:rPr>
          <w:rFonts w:ascii="Times New Roman" w:hAnsi="Times New Roman" w:cs="Times New Roman"/>
          <w:color w:val="333333"/>
          <w:sz w:val="28"/>
          <w:szCs w:val="28"/>
        </w:rPr>
      </w:pPr>
      <w:r w:rsidRPr="009B1855">
        <w:rPr>
          <w:rFonts w:ascii="Times New Roman" w:hAnsi="Times New Roman" w:cs="Times New Roman"/>
          <w:color w:val="333333"/>
          <w:sz w:val="28"/>
          <w:szCs w:val="28"/>
        </w:rPr>
        <w:t xml:space="preserve">Совмещение отверстий всех соединяемых элементов достигают при помощи проходных </w:t>
      </w:r>
      <w:proofErr w:type="spellStart"/>
      <w:r w:rsidRPr="009B1855">
        <w:rPr>
          <w:rFonts w:ascii="Times New Roman" w:hAnsi="Times New Roman" w:cs="Times New Roman"/>
          <w:color w:val="333333"/>
          <w:sz w:val="28"/>
          <w:szCs w:val="28"/>
        </w:rPr>
        <w:t>оправок</w:t>
      </w:r>
      <w:proofErr w:type="spellEnd"/>
      <w:r w:rsidRPr="009B1855">
        <w:rPr>
          <w:rFonts w:ascii="Times New Roman" w:hAnsi="Times New Roman" w:cs="Times New Roman"/>
          <w:color w:val="333333"/>
          <w:sz w:val="28"/>
          <w:szCs w:val="28"/>
        </w:rPr>
        <w:t xml:space="preserve">, диаметр которых немного меньше диаметра отверстия. </w:t>
      </w:r>
      <w:r w:rsidRPr="009B1855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Оправку забивают в отверстия, благодаря этому они совмещаются. Стяжка должна обеспечить необходимую плотность пакета соединяемых элементов. Пакет стягивают временными или постоянными сборочными болтами; после затяжки очередного болта </w:t>
      </w:r>
      <w:proofErr w:type="spellStart"/>
      <w:r w:rsidRPr="009B1855">
        <w:rPr>
          <w:rFonts w:ascii="Times New Roman" w:hAnsi="Times New Roman" w:cs="Times New Roman"/>
          <w:color w:val="333333"/>
          <w:sz w:val="28"/>
          <w:szCs w:val="28"/>
        </w:rPr>
        <w:t>до</w:t>
      </w:r>
      <w:r w:rsidRPr="009B1855">
        <w:rPr>
          <w:rFonts w:ascii="Times New Roman" w:hAnsi="Times New Roman" w:cs="Times New Roman"/>
          <w:color w:val="333333"/>
          <w:sz w:val="28"/>
          <w:szCs w:val="28"/>
        </w:rPr>
        <w:softHyphen/>
        <w:t>полнительно</w:t>
      </w:r>
      <w:proofErr w:type="spellEnd"/>
      <w:r w:rsidRPr="009B1855">
        <w:rPr>
          <w:rFonts w:ascii="Times New Roman" w:hAnsi="Times New Roman" w:cs="Times New Roman"/>
          <w:color w:val="333333"/>
          <w:sz w:val="28"/>
          <w:szCs w:val="28"/>
        </w:rPr>
        <w:t xml:space="preserve"> подтягивают предыдущий. Необходимую плотность собираемого пакета можно обеспечить при установке болтов в следующем порядке: первый болт ставится в центре, последующие - равномерно от середины к краям поля.</w:t>
      </w:r>
    </w:p>
    <w:p w:rsidR="009B1855" w:rsidRPr="009B1855" w:rsidRDefault="009B1855" w:rsidP="009B1855">
      <w:pPr>
        <w:shd w:val="clear" w:color="auto" w:fill="FFFFFF"/>
        <w:spacing w:after="150"/>
        <w:jc w:val="both"/>
        <w:divId w:val="1998225175"/>
        <w:rPr>
          <w:rFonts w:ascii="Times New Roman" w:hAnsi="Times New Roman" w:cs="Times New Roman"/>
          <w:color w:val="333333"/>
          <w:sz w:val="28"/>
          <w:szCs w:val="28"/>
        </w:rPr>
      </w:pPr>
      <w:r w:rsidRPr="009B1855">
        <w:rPr>
          <w:rFonts w:ascii="Times New Roman" w:hAnsi="Times New Roman" w:cs="Times New Roman"/>
          <w:color w:val="333333"/>
          <w:sz w:val="28"/>
          <w:szCs w:val="28"/>
        </w:rPr>
        <w:t>Установка постоянных болтов начинается после выверки конструкции. Болты ставят в той же последовательности, что и при стяжке пакета. Длины и диаметры болтов оговариваются проектом.</w:t>
      </w:r>
    </w:p>
    <w:p w:rsidR="009B1855" w:rsidRPr="009B1855" w:rsidRDefault="009B1855" w:rsidP="009B1855">
      <w:pPr>
        <w:shd w:val="clear" w:color="auto" w:fill="FFFFFF"/>
        <w:spacing w:after="150"/>
        <w:jc w:val="both"/>
        <w:divId w:val="1998225175"/>
        <w:rPr>
          <w:rFonts w:ascii="Times New Roman" w:hAnsi="Times New Roman" w:cs="Times New Roman"/>
          <w:color w:val="333333"/>
          <w:sz w:val="28"/>
          <w:szCs w:val="28"/>
        </w:rPr>
      </w:pPr>
      <w:r w:rsidRPr="009B1855">
        <w:rPr>
          <w:rFonts w:ascii="Times New Roman" w:hAnsi="Times New Roman" w:cs="Times New Roman"/>
          <w:color w:val="333333"/>
          <w:sz w:val="28"/>
          <w:szCs w:val="28"/>
        </w:rPr>
        <w:t xml:space="preserve">Гайки </w:t>
      </w:r>
      <w:proofErr w:type="spellStart"/>
      <w:r w:rsidRPr="009B1855">
        <w:rPr>
          <w:rFonts w:ascii="Times New Roman" w:hAnsi="Times New Roman" w:cs="Times New Roman"/>
          <w:color w:val="333333"/>
          <w:sz w:val="28"/>
          <w:szCs w:val="28"/>
        </w:rPr>
        <w:t>высокопрочных</w:t>
      </w:r>
      <w:proofErr w:type="spellEnd"/>
      <w:r w:rsidRPr="009B1855">
        <w:rPr>
          <w:rFonts w:ascii="Times New Roman" w:hAnsi="Times New Roman" w:cs="Times New Roman"/>
          <w:color w:val="333333"/>
          <w:sz w:val="28"/>
          <w:szCs w:val="28"/>
        </w:rPr>
        <w:t xml:space="preserve"> болтов затягивают </w:t>
      </w:r>
      <w:proofErr w:type="spellStart"/>
      <w:r w:rsidRPr="009B1855">
        <w:rPr>
          <w:rFonts w:ascii="Times New Roman" w:hAnsi="Times New Roman" w:cs="Times New Roman"/>
          <w:color w:val="333333"/>
          <w:sz w:val="28"/>
          <w:szCs w:val="28"/>
        </w:rPr>
        <w:t>тарировочным</w:t>
      </w:r>
      <w:proofErr w:type="spellEnd"/>
      <w:r w:rsidRPr="009B1855">
        <w:rPr>
          <w:rFonts w:ascii="Times New Roman" w:hAnsi="Times New Roman" w:cs="Times New Roman"/>
          <w:color w:val="333333"/>
          <w:sz w:val="28"/>
          <w:szCs w:val="28"/>
        </w:rPr>
        <w:t xml:space="preserve"> ключом, позволяющим контролировать и регулировать силу натяжения болтов. Для того чтобы болты выдерживали большие усилия затяжки, их изготовляют из специальных сталей и подвергают термической обработке. Болты позволяют иметь более плотное и монолитное соединение. Под действием сдвигающих сил между соединяемыми элементами возникают силы трения, препятствующие сдвигу этих элементов относительно друг друга.</w:t>
      </w:r>
    </w:p>
    <w:p w:rsidR="009B1855" w:rsidRPr="009B1855" w:rsidRDefault="009B1855" w:rsidP="009B1855">
      <w:pPr>
        <w:shd w:val="clear" w:color="auto" w:fill="FFFFFF"/>
        <w:spacing w:after="150"/>
        <w:jc w:val="both"/>
        <w:divId w:val="99661125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1855">
        <w:rPr>
          <w:rFonts w:ascii="Times New Roman" w:hAnsi="Times New Roman" w:cs="Times New Roman"/>
          <w:color w:val="333333"/>
          <w:sz w:val="28"/>
          <w:szCs w:val="28"/>
        </w:rPr>
        <w:t xml:space="preserve">Окончательно </w:t>
      </w:r>
      <w:proofErr w:type="spellStart"/>
      <w:r w:rsidRPr="009B1855">
        <w:rPr>
          <w:rFonts w:ascii="Times New Roman" w:hAnsi="Times New Roman" w:cs="Times New Roman"/>
          <w:color w:val="333333"/>
          <w:sz w:val="28"/>
          <w:szCs w:val="28"/>
        </w:rPr>
        <w:t>высокопрочные</w:t>
      </w:r>
      <w:proofErr w:type="spellEnd"/>
      <w:r w:rsidRPr="009B1855">
        <w:rPr>
          <w:rFonts w:ascii="Times New Roman" w:hAnsi="Times New Roman" w:cs="Times New Roman"/>
          <w:color w:val="333333"/>
          <w:sz w:val="28"/>
          <w:szCs w:val="28"/>
        </w:rPr>
        <w:t xml:space="preserve"> болты затягивают на проектное усилие после проверки геометрических размеров собранных конструкций. Заданное натяжение болтов обеспечивается одним из следующих способов регулирования усилий: по углу поворота гайки; по осевому натяжению болта; по моменту закручивания ключом индикаторного типа; по числу </w:t>
      </w:r>
      <w:proofErr w:type="spellStart"/>
      <w:r w:rsidRPr="00D354FE">
        <w:rPr>
          <w:rFonts w:ascii="Times New Roman" w:hAnsi="Times New Roman" w:cs="Times New Roman"/>
          <w:color w:val="333333"/>
          <w:sz w:val="28"/>
          <w:szCs w:val="28"/>
        </w:rPr>
        <w:t>гайковертов</w:t>
      </w:r>
      <w:proofErr w:type="spellEnd"/>
      <w:r w:rsidR="00591F1B" w:rsidRPr="00D354FE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9B1855" w:rsidRDefault="00282E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</w:t>
      </w:r>
      <w:r w:rsidR="003A7A79">
        <w:rPr>
          <w:rFonts w:ascii="Times New Roman" w:hAnsi="Times New Roman" w:cs="Times New Roman"/>
          <w:sz w:val="28"/>
          <w:szCs w:val="28"/>
        </w:rPr>
        <w:t xml:space="preserve">е: выполнить конспект. </w:t>
      </w:r>
    </w:p>
    <w:p w:rsidR="003A7A79" w:rsidRPr="0038035B" w:rsidRDefault="003A7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Обратная связь: домашнее задание отправлять на электронную почту </w:t>
      </w:r>
      <w:proofErr w:type="spellStart"/>
      <w:r w:rsidR="00700B1B">
        <w:rPr>
          <w:rFonts w:ascii="Times New Roman" w:hAnsi="Times New Roman" w:cs="Times New Roman"/>
          <w:sz w:val="28"/>
          <w:szCs w:val="28"/>
          <w:lang w:val="en-US"/>
        </w:rPr>
        <w:t>gmi</w:t>
      </w:r>
      <w:r w:rsidR="00F6267F">
        <w:rPr>
          <w:rFonts w:ascii="Times New Roman" w:hAnsi="Times New Roman" w:cs="Times New Roman"/>
          <w:sz w:val="28"/>
          <w:szCs w:val="28"/>
          <w:lang w:val="en-US"/>
        </w:rPr>
        <w:t>ronenko1966@mail.ru</w:t>
      </w:r>
      <w:proofErr w:type="spellEnd"/>
    </w:p>
    <w:sectPr w:rsidR="003A7A79" w:rsidRPr="00380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5509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1E0B3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235CD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66217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5D29E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3C5F3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revisionView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855"/>
    <w:rsid w:val="000E56A8"/>
    <w:rsid w:val="00282E35"/>
    <w:rsid w:val="0038035B"/>
    <w:rsid w:val="003A7A79"/>
    <w:rsid w:val="00591F1B"/>
    <w:rsid w:val="00700B1B"/>
    <w:rsid w:val="009B1855"/>
    <w:rsid w:val="00D354FE"/>
    <w:rsid w:val="00D627FC"/>
    <w:rsid w:val="00F6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EAF21D"/>
  <w15:chartTrackingRefBased/>
  <w15:docId w15:val="{B2231AB8-B511-D14D-9164-9F5E0C21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18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B18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B18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8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B185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B185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B185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B1855"/>
    <w:rPr>
      <w:b/>
      <w:bCs/>
    </w:rPr>
  </w:style>
  <w:style w:type="character" w:customStyle="1" w:styleId="apple-converted-space">
    <w:name w:val="apple-converted-space"/>
    <w:basedOn w:val="a0"/>
    <w:rsid w:val="009B1855"/>
  </w:style>
  <w:style w:type="character" w:styleId="a5">
    <w:name w:val="Emphasis"/>
    <w:basedOn w:val="a0"/>
    <w:uiPriority w:val="20"/>
    <w:qFormat/>
    <w:rsid w:val="009B1855"/>
    <w:rPr>
      <w:i/>
      <w:iCs/>
    </w:rPr>
  </w:style>
  <w:style w:type="paragraph" w:customStyle="1" w:styleId="previous">
    <w:name w:val="previous"/>
    <w:basedOn w:val="a"/>
    <w:rsid w:val="009B185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B1855"/>
    <w:rPr>
      <w:color w:val="0000FF"/>
      <w:u w:val="single"/>
    </w:rPr>
  </w:style>
  <w:style w:type="paragraph" w:customStyle="1" w:styleId="next">
    <w:name w:val="next"/>
    <w:basedOn w:val="a"/>
    <w:rsid w:val="009B185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divider">
    <w:name w:val="divider"/>
    <w:basedOn w:val="a0"/>
    <w:rsid w:val="009B1855"/>
  </w:style>
  <w:style w:type="paragraph" w:customStyle="1" w:styleId="active">
    <w:name w:val="active"/>
    <w:basedOn w:val="a"/>
    <w:rsid w:val="009B185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B185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B1855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B185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B1855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46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3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9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97649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</w:divsChild>
                </w:div>
                <w:div w:id="99661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2680</Words>
  <Characters>15280</Characters>
  <Application>Microsoft Office Word</Application>
  <DocSecurity>0</DocSecurity>
  <Lines>127</Lines>
  <Paragraphs>35</Paragraphs>
  <ScaleCrop>false</ScaleCrop>
  <Company/>
  <LinksUpToDate>false</LinksUpToDate>
  <CharactersWithSpaces>17925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2020-04-08T10:24:00Z</dcterms:created>
  <dcterms:modified xsi:type="dcterms:W3CDTF">2020-04-08T10:24:00Z</dcterms:modified>
</cp:coreProperties>
</file>