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A7CF4" w:rsidTr="00BA7CF4">
        <w:tc>
          <w:tcPr>
            <w:tcW w:w="2660" w:type="dxa"/>
          </w:tcPr>
          <w:p w:rsidR="00BA7CF4" w:rsidRDefault="00BA7CF4" w:rsidP="001D617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Группа </w:t>
            </w:r>
          </w:p>
        </w:tc>
        <w:tc>
          <w:tcPr>
            <w:tcW w:w="6911" w:type="dxa"/>
          </w:tcPr>
          <w:p w:rsidR="00BA7CF4" w:rsidRDefault="00BA7CF4" w:rsidP="001D617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С-31</w:t>
            </w:r>
          </w:p>
        </w:tc>
      </w:tr>
      <w:tr w:rsidR="00BA7CF4" w:rsidTr="00BA7CF4">
        <w:tc>
          <w:tcPr>
            <w:tcW w:w="2660" w:type="dxa"/>
          </w:tcPr>
          <w:p w:rsidR="00BA7CF4" w:rsidRDefault="00BA7CF4" w:rsidP="0027388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Дата </w:t>
            </w:r>
          </w:p>
        </w:tc>
        <w:tc>
          <w:tcPr>
            <w:tcW w:w="6911" w:type="dxa"/>
          </w:tcPr>
          <w:p w:rsidR="00BA7CF4" w:rsidRDefault="00BE79EC" w:rsidP="0027388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22</w:t>
            </w:r>
            <w:r w:rsidR="00A716D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.04</w:t>
            </w:r>
            <w:r w:rsidR="00BA7CF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.2020 г.</w:t>
            </w:r>
          </w:p>
        </w:tc>
      </w:tr>
      <w:tr w:rsidR="00BA7CF4" w:rsidTr="00BA7CF4">
        <w:tc>
          <w:tcPr>
            <w:tcW w:w="2660" w:type="dxa"/>
          </w:tcPr>
          <w:p w:rsidR="00BA7CF4" w:rsidRDefault="00BA7CF4" w:rsidP="0033747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Дисциплина </w:t>
            </w:r>
          </w:p>
        </w:tc>
        <w:tc>
          <w:tcPr>
            <w:tcW w:w="6911" w:type="dxa"/>
          </w:tcPr>
          <w:p w:rsidR="00BA7CF4" w:rsidRDefault="00BA7CF4" w:rsidP="0033747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ОРСК </w:t>
            </w:r>
            <w:r w:rsidRPr="00BA7C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(Особенности расчета строительных конструкций)</w:t>
            </w:r>
          </w:p>
        </w:tc>
      </w:tr>
      <w:tr w:rsidR="00BA7CF4" w:rsidTr="00BA7CF4">
        <w:tc>
          <w:tcPr>
            <w:tcW w:w="2660" w:type="dxa"/>
          </w:tcPr>
          <w:p w:rsidR="00BA7CF4" w:rsidRDefault="00BA7CF4" w:rsidP="001D617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Преподаватель </w:t>
            </w:r>
          </w:p>
        </w:tc>
        <w:tc>
          <w:tcPr>
            <w:tcW w:w="6911" w:type="dxa"/>
          </w:tcPr>
          <w:p w:rsidR="00BA7CF4" w:rsidRDefault="00BA7CF4" w:rsidP="001D617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Мухаметова Л.П.</w:t>
            </w:r>
          </w:p>
        </w:tc>
      </w:tr>
      <w:tr w:rsidR="00BA7CF4" w:rsidTr="00BA7CF4">
        <w:tc>
          <w:tcPr>
            <w:tcW w:w="2660" w:type="dxa"/>
          </w:tcPr>
          <w:p w:rsidR="00BA7CF4" w:rsidRDefault="00BA7CF4" w:rsidP="001D617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Вид занятия</w:t>
            </w:r>
          </w:p>
        </w:tc>
        <w:tc>
          <w:tcPr>
            <w:tcW w:w="6911" w:type="dxa"/>
          </w:tcPr>
          <w:p w:rsidR="00BA7CF4" w:rsidRDefault="00EB4935" w:rsidP="001D617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Практическое занятие</w:t>
            </w:r>
          </w:p>
        </w:tc>
      </w:tr>
      <w:tr w:rsidR="00A716DA" w:rsidTr="00BA7CF4">
        <w:tc>
          <w:tcPr>
            <w:tcW w:w="2660" w:type="dxa"/>
          </w:tcPr>
          <w:p w:rsidR="00A716DA" w:rsidRDefault="00A716DA" w:rsidP="001D617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6911" w:type="dxa"/>
          </w:tcPr>
          <w:p w:rsidR="00A716DA" w:rsidRDefault="00EB4935" w:rsidP="001D617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8B6BC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Определение глубины  заложения фундаментов.</w:t>
            </w:r>
          </w:p>
        </w:tc>
      </w:tr>
      <w:tr w:rsidR="00334565" w:rsidRPr="007642D8" w:rsidTr="00BA7CF4">
        <w:tc>
          <w:tcPr>
            <w:tcW w:w="2660" w:type="dxa"/>
          </w:tcPr>
          <w:p w:rsidR="00334565" w:rsidRDefault="00334565" w:rsidP="001D617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Контакты преподавателя</w:t>
            </w:r>
          </w:p>
        </w:tc>
        <w:tc>
          <w:tcPr>
            <w:tcW w:w="6911" w:type="dxa"/>
          </w:tcPr>
          <w:p w:rsidR="00334565" w:rsidRDefault="00334565" w:rsidP="001D617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Тел 8 917 608 16 85</w:t>
            </w:r>
          </w:p>
          <w:p w:rsidR="00334565" w:rsidRPr="00334565" w:rsidRDefault="00334565" w:rsidP="001D617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Viber</w:t>
            </w:r>
            <w:r w:rsidR="00BE780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 xml:space="preserve">  </w:t>
            </w:r>
            <w:r w:rsidR="007642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WhatsApp</w:t>
            </w:r>
          </w:p>
          <w:p w:rsidR="00334565" w:rsidRPr="00BE7805" w:rsidRDefault="00334565" w:rsidP="001D6178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Эл</w:t>
            </w:r>
            <w:proofErr w:type="gramStart"/>
            <w:r w:rsidRPr="002E57F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очта</w:t>
            </w:r>
            <w:proofErr w:type="spellEnd"/>
            <w:r w:rsidRPr="002E57F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="007642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muhametova</w:t>
            </w:r>
            <w:proofErr w:type="spellEnd"/>
            <w:r w:rsidR="007642D8" w:rsidRPr="002E57F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562@</w:t>
            </w:r>
            <w:r w:rsidR="007642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mail</w:t>
            </w:r>
            <w:r w:rsidR="007642D8" w:rsidRPr="002E57F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spellStart"/>
            <w:r w:rsidR="007642D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ru</w:t>
            </w:r>
            <w:proofErr w:type="spellEnd"/>
          </w:p>
        </w:tc>
      </w:tr>
    </w:tbl>
    <w:p w:rsidR="009F73AB" w:rsidRPr="002E57FA" w:rsidRDefault="009F73AB" w:rsidP="001D61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4D0D6F" w:rsidRPr="00BE7805" w:rsidRDefault="004D0D6F" w:rsidP="00BE780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7564F1" w:rsidRDefault="002E2E26" w:rsidP="002E2E26">
      <w:pPr>
        <w:spacing w:after="270" w:line="240" w:lineRule="auto"/>
        <w:jc w:val="center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2E5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675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</w:t>
      </w:r>
      <w:proofErr w:type="gramStart"/>
      <w:r w:rsidRPr="002E5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2E5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4935" w:rsidRPr="00E95409">
        <w:rPr>
          <w:rFonts w:ascii="Times New Roman" w:hAnsi="Times New Roman"/>
          <w:b/>
          <w:color w:val="000000"/>
          <w:sz w:val="28"/>
          <w:szCs w:val="28"/>
        </w:rPr>
        <w:t>Определение глубины  заложения фундаментов</w:t>
      </w:r>
      <w:r w:rsidR="00EB4935" w:rsidRPr="008B6BCE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F27B2C" w:rsidRPr="002E57FA" w:rsidRDefault="00F27B2C" w:rsidP="002E2E26">
      <w:pPr>
        <w:spacing w:after="27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Теоретическая часть</w:t>
      </w:r>
    </w:p>
    <w:p w:rsidR="00E95409" w:rsidRPr="000B63DE" w:rsidRDefault="00E95409" w:rsidP="00E954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зданий и сооружений</w:t>
      </w:r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глубина заложения фундамента, его тип и обустройство. Эти данные необходимы для дальнейших расчётов фундамента по статическим и динамическим нагрузкам. </w:t>
      </w:r>
      <w:r w:rsidRPr="00E9540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следует опираться на  рекомендации</w:t>
      </w:r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22.13330.2016 </w:t>
      </w:r>
      <w:r w:rsidR="00BE79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54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зданий и сооружений</w:t>
      </w:r>
      <w:r w:rsidR="00BE79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54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409" w:rsidRPr="000B63DE" w:rsidRDefault="00E95409" w:rsidP="00E954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ленточного фундамента, определение его заглубления производится с учётом влияния следующих факторов:</w:t>
      </w:r>
    </w:p>
    <w:p w:rsidR="00E95409" w:rsidRPr="000B63DE" w:rsidRDefault="00E95409" w:rsidP="00BE79EC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сезонного промерзания ниже лежащих грунтов.</w:t>
      </w:r>
    </w:p>
    <w:p w:rsidR="00E95409" w:rsidRPr="000B63DE" w:rsidRDefault="00E95409" w:rsidP="00BE79EC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грунтовых, паводковых вод.</w:t>
      </w:r>
    </w:p>
    <w:p w:rsidR="00E95409" w:rsidRPr="000B63DE" w:rsidRDefault="00E95409" w:rsidP="00BE79EC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залегание грунтов, их свойства, несущая способность.</w:t>
      </w:r>
    </w:p>
    <w:p w:rsidR="00E95409" w:rsidRPr="000B63DE" w:rsidRDefault="00E95409" w:rsidP="00BE79EC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ответственности, долговечности, капитальности сооружения.</w:t>
      </w:r>
    </w:p>
    <w:p w:rsidR="00E95409" w:rsidRPr="000B63DE" w:rsidRDefault="00E95409" w:rsidP="00BE79EC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Нагрузки, передающиеся на ленточный фундамент от веса здания.</w:t>
      </w:r>
    </w:p>
    <w:p w:rsidR="00E95409" w:rsidRPr="000B63DE" w:rsidRDefault="00E95409" w:rsidP="00BE79EC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Близко расположенные застройки.</w:t>
      </w:r>
    </w:p>
    <w:p w:rsidR="00E95409" w:rsidRPr="000B63DE" w:rsidRDefault="00E95409" w:rsidP="00BE79EC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Сейсмичность района.</w:t>
      </w:r>
    </w:p>
    <w:p w:rsidR="00E95409" w:rsidRPr="000B63DE" w:rsidRDefault="00E95409" w:rsidP="00BE79EC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и санитарные требования.</w:t>
      </w:r>
    </w:p>
    <w:p w:rsidR="00E95409" w:rsidRPr="000B63DE" w:rsidRDefault="00E95409" w:rsidP="00BE79EC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целесообразность при выборе вариантов.</w:t>
      </w:r>
    </w:p>
    <w:p w:rsidR="00E95409" w:rsidRPr="00E95409" w:rsidRDefault="00E95409" w:rsidP="00E954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глубины заложения подошвы фундамента пользуются картой с нанесёнными изотермическими линиями или таблицей, в которой указаны значения нормируемой глубины промерзания для крупных городов, регионов России.</w:t>
      </w:r>
    </w:p>
    <w:p w:rsidR="00E95409" w:rsidRPr="000B63DE" w:rsidRDefault="00E95409" w:rsidP="00E954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2493C7" wp14:editId="5945F78F">
            <wp:extent cx="3880237" cy="2616218"/>
            <wp:effectExtent l="0" t="0" r="6350" b="0"/>
            <wp:docPr id="1" name="Рисунок 1" descr="Изотермические линии нормативной глубины промерзания по Европейской территории России и Западной Сибир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термические линии нормативной глубины промерзания по Европейской территории России и Западной Сибири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988" cy="262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409" w:rsidRPr="000B63DE" w:rsidRDefault="00E95409" w:rsidP="00E954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Нормативную глубину промерзания в районе строительства ленточного фундамента можно посчитать самостоятельно по эмпирической формуле (5.3 СП 22.13330.2016) справедливой для районов с промерзанием &lt;2.5 м:</w:t>
      </w:r>
    </w:p>
    <w:p w:rsidR="00E95409" w:rsidRPr="000B63DE" w:rsidRDefault="00E95409" w:rsidP="00E95409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B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</w:t>
      </w:r>
      <w:proofErr w:type="gramEnd"/>
      <w:r w:rsidRPr="000B63D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н</w:t>
      </w:r>
      <w:proofErr w:type="spellEnd"/>
      <w:r w:rsidRPr="000B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=√M*d</w:t>
      </w:r>
      <w:r w:rsidRPr="000B63D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0</w:t>
      </w:r>
    </w:p>
    <w:p w:rsidR="00E95409" w:rsidRPr="000B63DE" w:rsidRDefault="00E95409" w:rsidP="00E95409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0B63D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нормативная глубина промерзания;</w:t>
      </w:r>
    </w:p>
    <w:p w:rsidR="00E95409" w:rsidRPr="00E95409" w:rsidRDefault="00E95409" w:rsidP="00E95409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>М — сумма отрицательных среднемесячных температур за год</w:t>
      </w:r>
      <w:r w:rsidRPr="00E954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</w:t>
      </w:r>
      <w:r w:rsidRPr="00E954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берутся</w:t>
      </w:r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СНиП 23-01-99</w:t>
      </w:r>
      <w:r w:rsidRPr="00E9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9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54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климатология</w:t>
      </w:r>
      <w:r w:rsidR="00BE79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3. </w:t>
      </w:r>
    </w:p>
    <w:p w:rsidR="00E95409" w:rsidRPr="00E95409" w:rsidRDefault="00E95409" w:rsidP="00E95409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0B63D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эмпирический коэффициент, зависящий от типа и вида грунтов, находящихся в зоне промерзания, определяемый </w:t>
      </w:r>
      <w:r w:rsidR="00BE7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следующей таблице</w:t>
      </w:r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6096"/>
        <w:gridCol w:w="2233"/>
      </w:tblGrid>
      <w:tr w:rsidR="00E95409" w:rsidRPr="00E95409" w:rsidTr="001B1895">
        <w:tc>
          <w:tcPr>
            <w:tcW w:w="1242" w:type="dxa"/>
          </w:tcPr>
          <w:p w:rsidR="00E95409" w:rsidRPr="00E95409" w:rsidRDefault="00E95409" w:rsidP="006B1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6" w:type="dxa"/>
          </w:tcPr>
          <w:p w:rsidR="00E95409" w:rsidRPr="00E95409" w:rsidRDefault="00E95409" w:rsidP="00BE7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грунта</w:t>
            </w:r>
          </w:p>
        </w:tc>
        <w:tc>
          <w:tcPr>
            <w:tcW w:w="2233" w:type="dxa"/>
          </w:tcPr>
          <w:p w:rsidR="00E95409" w:rsidRPr="00E95409" w:rsidRDefault="00E95409" w:rsidP="006B1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r w:rsidRPr="000B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Pr="000B63D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0B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409" w:rsidRPr="00E95409" w:rsidTr="001B1895">
        <w:tc>
          <w:tcPr>
            <w:tcW w:w="1242" w:type="dxa"/>
          </w:tcPr>
          <w:p w:rsidR="00E95409" w:rsidRPr="00E95409" w:rsidRDefault="00E95409" w:rsidP="006B1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E95409" w:rsidRPr="00E95409" w:rsidRDefault="00E95409" w:rsidP="006B1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Глинистые и суглинки</w:t>
            </w:r>
          </w:p>
        </w:tc>
        <w:tc>
          <w:tcPr>
            <w:tcW w:w="2233" w:type="dxa"/>
          </w:tcPr>
          <w:p w:rsidR="00E95409" w:rsidRPr="00E95409" w:rsidRDefault="00E95409" w:rsidP="006B1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0,23м</w:t>
            </w:r>
          </w:p>
        </w:tc>
      </w:tr>
      <w:tr w:rsidR="00E95409" w:rsidRPr="00E95409" w:rsidTr="001B1895">
        <w:tc>
          <w:tcPr>
            <w:tcW w:w="1242" w:type="dxa"/>
          </w:tcPr>
          <w:p w:rsidR="00E95409" w:rsidRPr="00E95409" w:rsidRDefault="00E95409" w:rsidP="006B1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</w:tcPr>
          <w:p w:rsidR="00E95409" w:rsidRPr="00E95409" w:rsidRDefault="00E95409" w:rsidP="006B1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Супеси, пески с включением пылевидных частиц</w:t>
            </w:r>
          </w:p>
        </w:tc>
        <w:tc>
          <w:tcPr>
            <w:tcW w:w="2233" w:type="dxa"/>
          </w:tcPr>
          <w:p w:rsidR="00E95409" w:rsidRPr="00E95409" w:rsidRDefault="00E95409" w:rsidP="006B1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0,28м</w:t>
            </w:r>
          </w:p>
        </w:tc>
      </w:tr>
      <w:tr w:rsidR="00E95409" w:rsidRPr="00E95409" w:rsidTr="001B1895">
        <w:tc>
          <w:tcPr>
            <w:tcW w:w="1242" w:type="dxa"/>
          </w:tcPr>
          <w:p w:rsidR="00E95409" w:rsidRPr="00E95409" w:rsidRDefault="00E95409" w:rsidP="006B1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</w:tcPr>
          <w:p w:rsidR="00E95409" w:rsidRPr="00E95409" w:rsidRDefault="00E95409" w:rsidP="006B1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Крупный, чистый песок с вкраплением гравия</w:t>
            </w:r>
          </w:p>
        </w:tc>
        <w:tc>
          <w:tcPr>
            <w:tcW w:w="2233" w:type="dxa"/>
          </w:tcPr>
          <w:p w:rsidR="00E95409" w:rsidRPr="00E95409" w:rsidRDefault="00E95409" w:rsidP="006B1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0,3м</w:t>
            </w:r>
          </w:p>
        </w:tc>
      </w:tr>
      <w:tr w:rsidR="00E95409" w:rsidRPr="00E95409" w:rsidTr="001B1895">
        <w:tc>
          <w:tcPr>
            <w:tcW w:w="1242" w:type="dxa"/>
          </w:tcPr>
          <w:p w:rsidR="00E95409" w:rsidRPr="00E95409" w:rsidRDefault="00E95409" w:rsidP="006B1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</w:tcPr>
          <w:p w:rsidR="00E95409" w:rsidRPr="00E95409" w:rsidRDefault="00E95409" w:rsidP="006B1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Крупнообломочные и скальные</w:t>
            </w:r>
          </w:p>
        </w:tc>
        <w:tc>
          <w:tcPr>
            <w:tcW w:w="2233" w:type="dxa"/>
          </w:tcPr>
          <w:p w:rsidR="00E95409" w:rsidRPr="00E95409" w:rsidRDefault="00E95409" w:rsidP="006B1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0,34м</w:t>
            </w:r>
          </w:p>
        </w:tc>
      </w:tr>
    </w:tbl>
    <w:p w:rsidR="00E95409" w:rsidRPr="000B63DE" w:rsidRDefault="00E95409" w:rsidP="00E954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Расчётная глубина залегания подошвы ленточного фундамента определяется умножением нормативного значения на коэффициент 1.1.</w:t>
      </w:r>
    </w:p>
    <w:p w:rsidR="00E95409" w:rsidRPr="000B63DE" w:rsidRDefault="00E95409" w:rsidP="00E954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домов с тёплым подвалом или утеплённым полом расчетная отметка заложения определяется с учётом температуры в помещениях, примыкающих к фундаменту во время отрицательных</w:t>
      </w:r>
      <w:r w:rsidRPr="00E9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наружных температур по формуле:</w:t>
      </w:r>
    </w:p>
    <w:p w:rsidR="00E95409" w:rsidRPr="000B63DE" w:rsidRDefault="00E95409" w:rsidP="00E95409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</w:t>
      </w:r>
      <w:r w:rsidRPr="000B63D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f</w:t>
      </w:r>
      <w:proofErr w:type="spellEnd"/>
      <w:r w:rsidRPr="000B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= </w:t>
      </w:r>
      <w:proofErr w:type="spellStart"/>
      <w:proofErr w:type="gramStart"/>
      <w:r w:rsidRPr="000B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</w:t>
      </w:r>
      <w:proofErr w:type="gramEnd"/>
      <w:r w:rsidRPr="000B63D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н</w:t>
      </w:r>
      <w:proofErr w:type="spellEnd"/>
      <w:r w:rsidRPr="000B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*к</w:t>
      </w:r>
    </w:p>
    <w:p w:rsidR="00E95409" w:rsidRPr="000B63DE" w:rsidRDefault="00E95409" w:rsidP="00BE79EC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0B63D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f</w:t>
      </w:r>
      <w:proofErr w:type="spellEnd"/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расчётная отметка заложения;</w:t>
      </w:r>
    </w:p>
    <w:p w:rsidR="00E95409" w:rsidRPr="000B63DE" w:rsidRDefault="00E95409" w:rsidP="00BE79EC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0B63D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spellEnd"/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нормативная глубина, определяемая выше по формуле </w:t>
      </w:r>
      <w:r w:rsidRPr="00E954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5409" w:rsidRDefault="00E95409" w:rsidP="00BE79EC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понижающий коэффициент, определяемый по таблице </w:t>
      </w:r>
    </w:p>
    <w:p w:rsidR="00BE79EC" w:rsidRDefault="00BE79EC" w:rsidP="0044521A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409" w:rsidRPr="000B63DE" w:rsidRDefault="0044521A" w:rsidP="0044521A">
      <w:pPr>
        <w:shd w:val="clear" w:color="auto" w:fill="FFFFFF"/>
        <w:spacing w:before="168" w:after="375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D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801239D" wp14:editId="5EC02BBB">
            <wp:extent cx="5438692" cy="2986464"/>
            <wp:effectExtent l="0" t="0" r="0" b="4445"/>
            <wp:docPr id="3" name="Рисунок 3" descr="Коэффициенты для определения расчётной глубины промерзания для отапливаемых здан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эффициенты для определения расчётной глубины промерзания для отапливаемых зданий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793" cy="299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409" w:rsidRPr="000B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по Московской области нормируемая глубина сезонного промерзания на площадке с супесными грунтами, пылевидными песками равна 1.34 метра. При строительстве дома из кирпича с отапливаемым подвалом, температурой в холодные месяцы 20 градусов понижающий коэффициент =0.4. Расчётный уровень заложения: 1.34*0.4=0.56 м. Подошва фундамента будет на отметке -0.76 м.</w:t>
      </w:r>
    </w:p>
    <w:p w:rsidR="00F27B2C" w:rsidRDefault="00F27B2C" w:rsidP="00F27B2C">
      <w:pPr>
        <w:spacing w:after="270" w:line="240" w:lineRule="auto"/>
        <w:jc w:val="center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Практическая часть</w:t>
      </w:r>
    </w:p>
    <w:p w:rsidR="00F27B2C" w:rsidRPr="0044521A" w:rsidRDefault="00F27B2C" w:rsidP="00F27B2C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работы:</w:t>
      </w:r>
    </w:p>
    <w:p w:rsidR="00F27B2C" w:rsidRPr="0044521A" w:rsidRDefault="00F27B2C" w:rsidP="00F27B2C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-рассчитать глубину заложения фундамента;</w:t>
      </w:r>
    </w:p>
    <w:p w:rsidR="00F27B2C" w:rsidRPr="0044521A" w:rsidRDefault="00F27B2C" w:rsidP="00F27B2C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Исходные данные:</w:t>
      </w:r>
    </w:p>
    <w:p w:rsidR="00F27B2C" w:rsidRPr="0044521A" w:rsidRDefault="00F27B2C" w:rsidP="00F27B2C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заданий</w:t>
      </w:r>
    </w:p>
    <w:p w:rsidR="00F27B2C" w:rsidRPr="0044521A" w:rsidRDefault="00F27B2C" w:rsidP="00F27B2C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519"/>
        <w:gridCol w:w="4119"/>
      </w:tblGrid>
      <w:tr w:rsidR="0044521A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Грунты основания</w:t>
            </w:r>
          </w:p>
        </w:tc>
      </w:tr>
      <w:tr w:rsidR="0044521A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 мелкие</w:t>
            </w:r>
          </w:p>
        </w:tc>
      </w:tr>
      <w:tr w:rsidR="0044521A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 пылеватые</w:t>
            </w:r>
          </w:p>
        </w:tc>
      </w:tr>
      <w:tr w:rsidR="0044521A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Глинистые </w:t>
            </w:r>
          </w:p>
        </w:tc>
      </w:tr>
      <w:tr w:rsidR="0044521A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44521A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 крупные</w:t>
            </w:r>
          </w:p>
        </w:tc>
      </w:tr>
      <w:tr w:rsidR="0044521A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истый песок с вкраплением гравия</w:t>
            </w:r>
          </w:p>
        </w:tc>
      </w:tr>
      <w:tr w:rsidR="0044521A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A77A62" w:rsidP="00A77A6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Крупнообломочные </w:t>
            </w:r>
          </w:p>
        </w:tc>
      </w:tr>
      <w:tr w:rsidR="0044521A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кальные</w:t>
            </w:r>
          </w:p>
        </w:tc>
      </w:tr>
      <w:tr w:rsidR="0044521A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 пылеватые</w:t>
            </w:r>
          </w:p>
        </w:tc>
      </w:tr>
      <w:tr w:rsidR="0044521A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 мелкие</w:t>
            </w:r>
          </w:p>
        </w:tc>
      </w:tr>
      <w:tr w:rsidR="00A77A62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E394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Глинистые </w:t>
            </w:r>
          </w:p>
        </w:tc>
      </w:tr>
      <w:tr w:rsidR="00A77A62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E394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A77A62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E394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 крупные</w:t>
            </w:r>
          </w:p>
        </w:tc>
      </w:tr>
      <w:tr w:rsidR="00A77A62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E394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истый песок с вкраплением гравия</w:t>
            </w:r>
          </w:p>
        </w:tc>
      </w:tr>
      <w:tr w:rsidR="00A77A62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E394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Крупнообломочные </w:t>
            </w:r>
          </w:p>
        </w:tc>
      </w:tr>
      <w:tr w:rsidR="00A77A62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E394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кальные</w:t>
            </w:r>
          </w:p>
        </w:tc>
      </w:tr>
      <w:tr w:rsidR="00A77A62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E394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 пылеватые</w:t>
            </w:r>
          </w:p>
        </w:tc>
      </w:tr>
      <w:tr w:rsidR="00A77A62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E394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 мелкие</w:t>
            </w:r>
          </w:p>
        </w:tc>
      </w:tr>
      <w:tr w:rsidR="00A77A62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E394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Глинистые </w:t>
            </w:r>
          </w:p>
        </w:tc>
      </w:tr>
      <w:tr w:rsidR="00A77A62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E394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A77A62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E394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 крупные</w:t>
            </w:r>
          </w:p>
        </w:tc>
      </w:tr>
      <w:tr w:rsidR="00A77A62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E394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истый песок с вкраплением гравия</w:t>
            </w:r>
          </w:p>
        </w:tc>
      </w:tr>
      <w:tr w:rsidR="00A77A62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E394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Крупнообломочные </w:t>
            </w:r>
          </w:p>
        </w:tc>
      </w:tr>
      <w:tr w:rsidR="00A77A62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E394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кальные</w:t>
            </w:r>
          </w:p>
        </w:tc>
      </w:tr>
      <w:tr w:rsidR="0044521A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Глинистые</w:t>
            </w:r>
          </w:p>
        </w:tc>
      </w:tr>
      <w:tr w:rsidR="0044521A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 мелкие</w:t>
            </w:r>
          </w:p>
        </w:tc>
      </w:tr>
      <w:tr w:rsidR="00A77A62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E394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истый песок с вкраплением гравия</w:t>
            </w:r>
          </w:p>
        </w:tc>
      </w:tr>
      <w:tr w:rsidR="00A77A62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E394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Крупнообломочные </w:t>
            </w:r>
          </w:p>
        </w:tc>
        <w:bookmarkStart w:id="0" w:name="_GoBack"/>
        <w:bookmarkEnd w:id="0"/>
      </w:tr>
      <w:tr w:rsidR="0044521A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B2C" w:rsidRPr="0044521A" w:rsidRDefault="00F27B2C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 пылеватые</w:t>
            </w:r>
          </w:p>
        </w:tc>
      </w:tr>
      <w:tr w:rsidR="00A77A62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E394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Глинистые </w:t>
            </w:r>
          </w:p>
        </w:tc>
      </w:tr>
      <w:tr w:rsidR="00A77A62" w:rsidRPr="0044521A" w:rsidTr="000F4A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27B2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A62" w:rsidRPr="0044521A" w:rsidRDefault="00A77A62" w:rsidP="00FE394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</w:tbl>
    <w:p w:rsidR="00F27B2C" w:rsidRPr="0044521A" w:rsidRDefault="00F27B2C" w:rsidP="00F27B2C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B2C" w:rsidRPr="0044521A" w:rsidRDefault="00F27B2C" w:rsidP="00F27B2C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5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4452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все здания имеют подвал, отметка пола подвала для всех вариантов на 500 мм меньше отметки подошвы фундамента;</w:t>
      </w:r>
    </w:p>
    <w:p w:rsidR="00F27B2C" w:rsidRPr="0044521A" w:rsidRDefault="00F27B2C" w:rsidP="00F27B2C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номер варианта определяется по номеру в журнале группы.</w:t>
      </w:r>
    </w:p>
    <w:p w:rsidR="00F27B2C" w:rsidRPr="0044521A" w:rsidRDefault="00F27B2C" w:rsidP="00F27B2C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B2C" w:rsidRPr="0044521A" w:rsidRDefault="00F27B2C" w:rsidP="00F27B2C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выполнения практического задания:</w:t>
      </w:r>
    </w:p>
    <w:p w:rsidR="00F27B2C" w:rsidRPr="0044521A" w:rsidRDefault="00F27B2C" w:rsidP="00F27B2C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Рассчитать глубину заложения фундамента:</w:t>
      </w:r>
    </w:p>
    <w:p w:rsidR="00F27B2C" w:rsidRPr="0044521A" w:rsidRDefault="00F27B2C" w:rsidP="00F27B2C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Определяем нормативную сезонную глубину промерзания грунта:</w:t>
      </w:r>
    </w:p>
    <w:p w:rsidR="00F27B2C" w:rsidRPr="0044521A" w:rsidRDefault="00F27B2C" w:rsidP="00F27B2C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4452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=d</w:t>
      </w:r>
      <w:r w:rsidRPr="004452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0 </w:t>
      </w:r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глин и суглинков;</w:t>
      </w:r>
    </w:p>
    <w:p w:rsidR="00F27B2C" w:rsidRPr="0044521A" w:rsidRDefault="00F27B2C" w:rsidP="00F27B2C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4452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=d</w:t>
      </w:r>
      <w:r w:rsidRPr="004452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×1.2 – для другого грунта,</w:t>
      </w:r>
    </w:p>
    <w:p w:rsidR="00F27B2C" w:rsidRPr="0044521A" w:rsidRDefault="00F27B2C" w:rsidP="00F27B2C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d</w:t>
      </w:r>
      <w:r w:rsidRPr="004452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глубина промерзания грунта (принимается по карте);</w:t>
      </w:r>
    </w:p>
    <w:p w:rsidR="00F27B2C" w:rsidRPr="0044521A" w:rsidRDefault="00F27B2C" w:rsidP="00F27B2C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Определяем расчетную глубину сезонного промерзания грунта </w:t>
      </w:r>
      <w:proofErr w:type="spellStart"/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4452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f</w:t>
      </w:r>
      <w:proofErr w:type="spellEnd"/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7B2C" w:rsidRPr="0044521A" w:rsidRDefault="00F27B2C" w:rsidP="00F27B2C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грунт </w:t>
      </w:r>
      <w:proofErr w:type="spellStart"/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непучинистый</w:t>
      </w:r>
      <w:proofErr w:type="spellEnd"/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7B2C" w:rsidRPr="0044521A" w:rsidRDefault="00F27B2C" w:rsidP="00F27B2C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4452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f</w:t>
      </w:r>
      <w:proofErr w:type="spellEnd"/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4452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×k</w:t>
      </w:r>
      <w:proofErr w:type="spellEnd"/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27B2C" w:rsidRPr="0044521A" w:rsidRDefault="00F27B2C" w:rsidP="00F27B2C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k – коэффициент, учитывающий влияние температуры внутреннего воздуха помещения (принимается по таблице);</w:t>
      </w:r>
    </w:p>
    <w:p w:rsidR="00F27B2C" w:rsidRPr="0044521A" w:rsidRDefault="00F27B2C" w:rsidP="00F27B2C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грунт </w:t>
      </w:r>
      <w:proofErr w:type="spellStart"/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пучинистый</w:t>
      </w:r>
      <w:proofErr w:type="spellEnd"/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7B2C" w:rsidRPr="0044521A" w:rsidRDefault="00F27B2C" w:rsidP="00F27B2C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4452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f</w:t>
      </w:r>
      <w:proofErr w:type="spellEnd"/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4452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+(0,1-0,3);</w:t>
      </w:r>
    </w:p>
    <w:p w:rsidR="00F27B2C" w:rsidRPr="0044521A" w:rsidRDefault="00F27B2C" w:rsidP="00F27B2C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Сравниваем с уровнем грунтовых вод </w:t>
      </w:r>
      <w:proofErr w:type="spellStart"/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4452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w</w:t>
      </w:r>
      <w:proofErr w:type="spellEnd"/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7B2C" w:rsidRPr="0044521A" w:rsidRDefault="00F27B2C" w:rsidP="00F27B2C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4452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w</w:t>
      </w:r>
      <w:proofErr w:type="spellEnd"/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≤d</w:t>
      </w:r>
      <w:r w:rsidRPr="004452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f</w:t>
      </w:r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+2</w:t>
      </w:r>
    </w:p>
    <w:p w:rsidR="00F27B2C" w:rsidRPr="0044521A" w:rsidRDefault="00F27B2C" w:rsidP="00F27B2C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глубина заложения фундамента не менее </w:t>
      </w:r>
      <w:proofErr w:type="spellStart"/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4452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f</w:t>
      </w:r>
      <w:proofErr w:type="spellEnd"/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или не зависит от </w:t>
      </w:r>
      <w:proofErr w:type="spellStart"/>
      <w:r w:rsidRPr="0044521A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4452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f</w:t>
      </w:r>
      <w:proofErr w:type="spellEnd"/>
      <w:r w:rsidRPr="004452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</w:p>
    <w:p w:rsidR="00F27B2C" w:rsidRPr="0044521A" w:rsidRDefault="00F27B2C" w:rsidP="00F27B2C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A62" w:rsidRDefault="00F27B2C" w:rsidP="00F27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21A">
        <w:rPr>
          <w:rFonts w:ascii="Times New Roman" w:hAnsi="Times New Roman" w:cs="Times New Roman"/>
          <w:sz w:val="24"/>
          <w:szCs w:val="24"/>
        </w:rPr>
        <w:t>Задание выполнить до 28.04.2020г.</w:t>
      </w:r>
      <w:r w:rsidR="0044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B2C" w:rsidRPr="0044521A" w:rsidRDefault="0044521A" w:rsidP="00F27B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задания использовать данные </w:t>
      </w:r>
      <w:r>
        <w:rPr>
          <w:rFonts w:ascii="Times New Roman" w:hAnsi="Times New Roman" w:cs="Times New Roman"/>
          <w:sz w:val="24"/>
          <w:szCs w:val="24"/>
        </w:rPr>
        <w:t>нормативной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,  указанной в теоретической части. </w:t>
      </w:r>
    </w:p>
    <w:p w:rsidR="00E95409" w:rsidRPr="0044521A" w:rsidRDefault="00E95409" w:rsidP="0044521A">
      <w:pPr>
        <w:rPr>
          <w:rFonts w:ascii="Times New Roman" w:hAnsi="Times New Roman" w:cs="Times New Roman"/>
          <w:sz w:val="24"/>
          <w:szCs w:val="24"/>
        </w:rPr>
      </w:pPr>
    </w:p>
    <w:p w:rsidR="004D0D6F" w:rsidRPr="0044521A" w:rsidRDefault="004D0D6F" w:rsidP="004D0D6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4521A">
        <w:rPr>
          <w:rFonts w:ascii="Times New Roman" w:hAnsi="Times New Roman" w:cs="Times New Roman"/>
          <w:sz w:val="24"/>
          <w:szCs w:val="24"/>
        </w:rPr>
        <w:t>Спасибо</w:t>
      </w:r>
      <w:proofErr w:type="gramStart"/>
      <w:r w:rsidR="0039159F" w:rsidRPr="0044521A">
        <w:rPr>
          <w:rFonts w:ascii="Times New Roman" w:hAnsi="Times New Roman" w:cs="Times New Roman"/>
          <w:sz w:val="24"/>
          <w:szCs w:val="24"/>
        </w:rPr>
        <w:t xml:space="preserve"> </w:t>
      </w:r>
      <w:r w:rsidRPr="0044521A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6754C7" w:rsidRPr="0044521A" w:rsidRDefault="004D0D6F" w:rsidP="006754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44521A">
        <w:rPr>
          <w:rFonts w:ascii="Times New Roman" w:hAnsi="Times New Roman" w:cs="Times New Roman"/>
          <w:sz w:val="24"/>
          <w:szCs w:val="24"/>
        </w:rPr>
        <w:t>С уважением Любовь Петровна Мухаметова.</w:t>
      </w:r>
      <w:r w:rsidR="006754C7" w:rsidRPr="0044521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6754C7" w:rsidRPr="0044521A" w:rsidRDefault="006754C7" w:rsidP="006754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4D0D6F" w:rsidRPr="00BE7805" w:rsidRDefault="004D0D6F" w:rsidP="004D0D6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4D0D6F" w:rsidRPr="00BE7805" w:rsidSect="0044521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A7B"/>
    <w:multiLevelType w:val="multilevel"/>
    <w:tmpl w:val="25D8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031B78"/>
    <w:multiLevelType w:val="multilevel"/>
    <w:tmpl w:val="E44E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4078C"/>
    <w:multiLevelType w:val="multilevel"/>
    <w:tmpl w:val="87F0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04B6F"/>
    <w:multiLevelType w:val="hybridMultilevel"/>
    <w:tmpl w:val="491E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F25B3"/>
    <w:multiLevelType w:val="hybridMultilevel"/>
    <w:tmpl w:val="5CB4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2287D"/>
    <w:multiLevelType w:val="multilevel"/>
    <w:tmpl w:val="E65A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B27D6"/>
    <w:multiLevelType w:val="hybridMultilevel"/>
    <w:tmpl w:val="E6AAAC38"/>
    <w:lvl w:ilvl="0" w:tplc="DA685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E56CA"/>
    <w:multiLevelType w:val="hybridMultilevel"/>
    <w:tmpl w:val="866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D6E4E"/>
    <w:multiLevelType w:val="multilevel"/>
    <w:tmpl w:val="08C6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0026D0"/>
    <w:multiLevelType w:val="multilevel"/>
    <w:tmpl w:val="8036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4A"/>
    <w:rsid w:val="00074CCA"/>
    <w:rsid w:val="001D6178"/>
    <w:rsid w:val="002E2E26"/>
    <w:rsid w:val="002E57FA"/>
    <w:rsid w:val="00334565"/>
    <w:rsid w:val="0039159F"/>
    <w:rsid w:val="0044521A"/>
    <w:rsid w:val="004D0D6F"/>
    <w:rsid w:val="00523B89"/>
    <w:rsid w:val="005E3CE2"/>
    <w:rsid w:val="006754C7"/>
    <w:rsid w:val="006B106E"/>
    <w:rsid w:val="0071466B"/>
    <w:rsid w:val="00726FBA"/>
    <w:rsid w:val="007564F1"/>
    <w:rsid w:val="007642D8"/>
    <w:rsid w:val="007678FF"/>
    <w:rsid w:val="007C1C7E"/>
    <w:rsid w:val="008150D4"/>
    <w:rsid w:val="008D5CA1"/>
    <w:rsid w:val="009533DE"/>
    <w:rsid w:val="00972257"/>
    <w:rsid w:val="00990309"/>
    <w:rsid w:val="009F73AB"/>
    <w:rsid w:val="00A716DA"/>
    <w:rsid w:val="00A77A62"/>
    <w:rsid w:val="00AA3132"/>
    <w:rsid w:val="00B96408"/>
    <w:rsid w:val="00BA7CF4"/>
    <w:rsid w:val="00BE334A"/>
    <w:rsid w:val="00BE7805"/>
    <w:rsid w:val="00BE79EC"/>
    <w:rsid w:val="00DB2D2B"/>
    <w:rsid w:val="00DF0400"/>
    <w:rsid w:val="00E55C32"/>
    <w:rsid w:val="00E95409"/>
    <w:rsid w:val="00EB4935"/>
    <w:rsid w:val="00EE1F88"/>
    <w:rsid w:val="00F27B2C"/>
    <w:rsid w:val="00F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C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75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A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C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75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A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031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280071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3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21</cp:revision>
  <dcterms:created xsi:type="dcterms:W3CDTF">2020-03-20T16:07:00Z</dcterms:created>
  <dcterms:modified xsi:type="dcterms:W3CDTF">2020-04-21T05:59:00Z</dcterms:modified>
</cp:coreProperties>
</file>