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A5" w:rsidRDefault="009F60A5" w:rsidP="009F60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Т-11 от </w:t>
      </w:r>
      <w:r w:rsidR="00E04731" w:rsidRPr="00E0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9C8">
        <w:rPr>
          <w:rFonts w:ascii="Times New Roman" w:hAnsi="Times New Roman" w:cs="Times New Roman"/>
          <w:b/>
          <w:sz w:val="28"/>
          <w:szCs w:val="28"/>
        </w:rPr>
        <w:t>27.04.20 г.</w:t>
      </w:r>
    </w:p>
    <w:p w:rsidR="00E04731" w:rsidRDefault="00E77179" w:rsidP="002B41B2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№18.</w:t>
      </w:r>
    </w:p>
    <w:p w:rsidR="00E77179" w:rsidRPr="002B41B2" w:rsidRDefault="00E77179" w:rsidP="002B41B2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примеров осложнения простого предложения однородными членами.</w:t>
      </w:r>
    </w:p>
    <w:p w:rsidR="00E04731" w:rsidRPr="00E04731" w:rsidRDefault="00E04731" w:rsidP="00E04731">
      <w:pPr>
        <w:shd w:val="clear" w:color="auto" w:fill="FFFFFF"/>
        <w:spacing w:after="15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731" w:rsidRPr="00E77179" w:rsidRDefault="00E04731" w:rsidP="00E77179">
      <w:pPr>
        <w:pStyle w:val="a4"/>
        <w:numPr>
          <w:ilvl w:val="0"/>
          <w:numId w:val="1"/>
        </w:numPr>
        <w:shd w:val="clear" w:color="auto" w:fill="FFFFFF"/>
        <w:spacing w:after="150"/>
        <w:ind w:left="142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7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домашнего задания.</w:t>
      </w:r>
      <w:r w:rsidR="00513A1F" w:rsidRPr="00E77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Повторение </w:t>
      </w:r>
      <w:proofErr w:type="gramStart"/>
      <w:r w:rsidR="00513A1F" w:rsidRPr="00E77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пройденного</w:t>
      </w:r>
      <w:proofErr w:type="gramEnd"/>
      <w:r w:rsidR="00513A1F" w:rsidRPr="00E77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77179" w:rsidRPr="00E77179" w:rsidRDefault="00E77179" w:rsidP="00E77179">
      <w:pPr>
        <w:pStyle w:val="a4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Сделать конспект теоретического материала (переписать таблицу),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7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Выполнить два упражнения из п.5. </w:t>
      </w:r>
    </w:p>
    <w:p w:rsidR="00E77179" w:rsidRPr="00E77179" w:rsidRDefault="00E77179" w:rsidP="00E77179">
      <w:pPr>
        <w:pStyle w:val="a6"/>
        <w:shd w:val="clear" w:color="auto" w:fill="FFFFFF"/>
        <w:spacing w:before="0" w:beforeAutospacing="0" w:after="166" w:afterAutospacing="0"/>
        <w:rPr>
          <w:b/>
          <w:i/>
          <w:color w:val="000000"/>
        </w:rPr>
      </w:pPr>
      <w:r w:rsidRPr="00E77179">
        <w:rPr>
          <w:b/>
          <w:i/>
          <w:color w:val="000000"/>
        </w:rPr>
        <w:t>Упражнение 1. Поставьте определения вместе с зависимыми от них сло</w:t>
      </w:r>
      <w:r w:rsidRPr="00E77179">
        <w:rPr>
          <w:b/>
          <w:i/>
          <w:color w:val="000000"/>
        </w:rPr>
        <w:softHyphen/>
        <w:t>вами (где они есть) так, чтобы они стали обособленными, и запишите их в тетрадь. Вставьте пропущенные буквы.</w:t>
      </w:r>
    </w:p>
    <w:p w:rsidR="00E77179" w:rsidRPr="00E77179" w:rsidRDefault="00E77179" w:rsidP="00E77179">
      <w:pPr>
        <w:pStyle w:val="a6"/>
        <w:numPr>
          <w:ilvl w:val="0"/>
          <w:numId w:val="9"/>
        </w:numPr>
        <w:shd w:val="clear" w:color="auto" w:fill="FFFFFF"/>
        <w:spacing w:before="0" w:beforeAutospacing="0" w:after="166" w:afterAutospacing="0"/>
        <w:ind w:firstLine="0"/>
        <w:rPr>
          <w:i/>
          <w:color w:val="000000"/>
        </w:rPr>
      </w:pPr>
      <w:proofErr w:type="spellStart"/>
      <w:r w:rsidRPr="00E77179">
        <w:rPr>
          <w:i/>
          <w:color w:val="000000"/>
        </w:rPr>
        <w:t>Осенё</w:t>
      </w:r>
      <w:proofErr w:type="spellEnd"/>
      <w:r w:rsidRPr="00E77179">
        <w:rPr>
          <w:i/>
          <w:color w:val="000000"/>
        </w:rPr>
        <w:t>..</w:t>
      </w:r>
      <w:proofErr w:type="gramStart"/>
      <w:r w:rsidRPr="00E77179">
        <w:rPr>
          <w:i/>
          <w:color w:val="000000"/>
        </w:rPr>
        <w:t>.</w:t>
      </w:r>
      <w:proofErr w:type="spellStart"/>
      <w:r w:rsidRPr="00E77179">
        <w:rPr>
          <w:i/>
          <w:color w:val="000000"/>
        </w:rPr>
        <w:t>а</w:t>
      </w:r>
      <w:proofErr w:type="gramEnd"/>
      <w:r w:rsidRPr="00E77179">
        <w:rPr>
          <w:i/>
          <w:color w:val="000000"/>
        </w:rPr>
        <w:t>я</w:t>
      </w:r>
      <w:proofErr w:type="spellEnd"/>
      <w:r w:rsidRPr="00E77179">
        <w:rPr>
          <w:i/>
          <w:color w:val="000000"/>
        </w:rPr>
        <w:t xml:space="preserve"> деревьями дорога </w:t>
      </w:r>
      <w:proofErr w:type="spellStart"/>
      <w:r w:rsidRPr="00E77179">
        <w:rPr>
          <w:i/>
          <w:color w:val="000000"/>
        </w:rPr>
        <w:t>изв</w:t>
      </w:r>
      <w:proofErr w:type="spellEnd"/>
      <w:r w:rsidRPr="00E77179">
        <w:rPr>
          <w:i/>
          <w:color w:val="000000"/>
        </w:rPr>
        <w:t>...</w:t>
      </w:r>
      <w:proofErr w:type="spellStart"/>
      <w:r w:rsidRPr="00E77179">
        <w:rPr>
          <w:i/>
          <w:color w:val="000000"/>
        </w:rPr>
        <w:t>вается</w:t>
      </w:r>
      <w:proofErr w:type="spellEnd"/>
      <w:r w:rsidRPr="00E77179">
        <w:rPr>
          <w:i/>
          <w:color w:val="000000"/>
        </w:rPr>
        <w:t xml:space="preserve"> около горы. </w:t>
      </w:r>
    </w:p>
    <w:p w:rsidR="00E77179" w:rsidRPr="00E77179" w:rsidRDefault="00E77179" w:rsidP="00E77179">
      <w:pPr>
        <w:pStyle w:val="a6"/>
        <w:numPr>
          <w:ilvl w:val="0"/>
          <w:numId w:val="9"/>
        </w:numPr>
        <w:shd w:val="clear" w:color="auto" w:fill="FFFFFF"/>
        <w:spacing w:before="0" w:beforeAutospacing="0" w:after="166" w:afterAutospacing="0"/>
        <w:ind w:firstLine="0"/>
        <w:rPr>
          <w:i/>
          <w:color w:val="000000"/>
        </w:rPr>
      </w:pPr>
      <w:r w:rsidRPr="00E77179">
        <w:rPr>
          <w:i/>
          <w:color w:val="000000"/>
        </w:rPr>
        <w:t xml:space="preserve">Солнце поднялось над горами и </w:t>
      </w:r>
      <w:proofErr w:type="spellStart"/>
      <w:r w:rsidRPr="00E77179">
        <w:rPr>
          <w:i/>
          <w:color w:val="000000"/>
        </w:rPr>
        <w:t>сг</w:t>
      </w:r>
      <w:proofErr w:type="spellEnd"/>
      <w:r w:rsidRPr="00E77179">
        <w:rPr>
          <w:i/>
          <w:color w:val="000000"/>
        </w:rPr>
        <w:t>..</w:t>
      </w:r>
      <w:proofErr w:type="gramStart"/>
      <w:r w:rsidRPr="00E77179">
        <w:rPr>
          <w:i/>
          <w:color w:val="000000"/>
        </w:rPr>
        <w:t>.</w:t>
      </w:r>
      <w:proofErr w:type="spellStart"/>
      <w:r w:rsidRPr="00E77179">
        <w:rPr>
          <w:i/>
          <w:color w:val="000000"/>
        </w:rPr>
        <w:t>н</w:t>
      </w:r>
      <w:proofErr w:type="gramEnd"/>
      <w:r w:rsidRPr="00E77179">
        <w:rPr>
          <w:i/>
          <w:color w:val="000000"/>
        </w:rPr>
        <w:t>яло</w:t>
      </w:r>
      <w:proofErr w:type="spellEnd"/>
      <w:r w:rsidRPr="00E77179">
        <w:rPr>
          <w:i/>
          <w:color w:val="000000"/>
        </w:rPr>
        <w:t xml:space="preserve"> ещё лежавший в тени ин...</w:t>
      </w:r>
      <w:proofErr w:type="spellStart"/>
      <w:r w:rsidRPr="00E77179">
        <w:rPr>
          <w:i/>
          <w:color w:val="000000"/>
        </w:rPr>
        <w:t>й</w:t>
      </w:r>
      <w:proofErr w:type="spellEnd"/>
      <w:r w:rsidRPr="00E77179">
        <w:rPr>
          <w:i/>
          <w:color w:val="000000"/>
        </w:rPr>
        <w:t xml:space="preserve">. </w:t>
      </w:r>
    </w:p>
    <w:p w:rsidR="00E77179" w:rsidRPr="00E77179" w:rsidRDefault="00E77179" w:rsidP="00E77179">
      <w:pPr>
        <w:pStyle w:val="a6"/>
        <w:numPr>
          <w:ilvl w:val="0"/>
          <w:numId w:val="9"/>
        </w:numPr>
        <w:shd w:val="clear" w:color="auto" w:fill="FFFFFF"/>
        <w:spacing w:before="0" w:beforeAutospacing="0" w:after="166" w:afterAutospacing="0"/>
        <w:ind w:firstLine="0"/>
        <w:rPr>
          <w:i/>
          <w:color w:val="000000"/>
        </w:rPr>
      </w:pPr>
      <w:r w:rsidRPr="00E77179">
        <w:rPr>
          <w:i/>
          <w:color w:val="000000"/>
        </w:rPr>
        <w:t xml:space="preserve">На дворе стояла </w:t>
      </w:r>
      <w:proofErr w:type="spellStart"/>
      <w:r w:rsidRPr="00E77179">
        <w:rPr>
          <w:i/>
          <w:color w:val="000000"/>
        </w:rPr>
        <w:t>запряжё</w:t>
      </w:r>
      <w:proofErr w:type="spellEnd"/>
      <w:r w:rsidRPr="00E77179">
        <w:rPr>
          <w:i/>
          <w:color w:val="000000"/>
        </w:rPr>
        <w:t>..</w:t>
      </w:r>
      <w:proofErr w:type="gramStart"/>
      <w:r w:rsidRPr="00E77179">
        <w:rPr>
          <w:i/>
          <w:color w:val="000000"/>
        </w:rPr>
        <w:t>.</w:t>
      </w:r>
      <w:proofErr w:type="spellStart"/>
      <w:r w:rsidRPr="00E77179">
        <w:rPr>
          <w:i/>
          <w:color w:val="000000"/>
        </w:rPr>
        <w:t>а</w:t>
      </w:r>
      <w:proofErr w:type="gramEnd"/>
      <w:r w:rsidRPr="00E77179">
        <w:rPr>
          <w:i/>
          <w:color w:val="000000"/>
        </w:rPr>
        <w:t>я</w:t>
      </w:r>
      <w:proofErr w:type="spellEnd"/>
      <w:r w:rsidRPr="00E77179">
        <w:rPr>
          <w:i/>
          <w:color w:val="000000"/>
        </w:rPr>
        <w:t xml:space="preserve"> двумя волами ар</w:t>
      </w:r>
      <w:r w:rsidRPr="00E77179">
        <w:rPr>
          <w:i/>
          <w:color w:val="000000"/>
        </w:rPr>
        <w:softHyphen/>
        <w:t xml:space="preserve">ба. </w:t>
      </w:r>
    </w:p>
    <w:p w:rsidR="00E77179" w:rsidRPr="00E77179" w:rsidRDefault="00E77179" w:rsidP="00E77179">
      <w:pPr>
        <w:pStyle w:val="a6"/>
        <w:numPr>
          <w:ilvl w:val="0"/>
          <w:numId w:val="9"/>
        </w:numPr>
        <w:shd w:val="clear" w:color="auto" w:fill="FFFFFF"/>
        <w:spacing w:before="0" w:beforeAutospacing="0" w:after="166" w:afterAutospacing="0"/>
        <w:ind w:firstLine="0"/>
        <w:rPr>
          <w:i/>
          <w:color w:val="000000"/>
        </w:rPr>
      </w:pPr>
      <w:r w:rsidRPr="00E77179">
        <w:rPr>
          <w:i/>
          <w:color w:val="000000"/>
        </w:rPr>
        <w:t xml:space="preserve">Ручеёк </w:t>
      </w:r>
      <w:proofErr w:type="spellStart"/>
      <w:r w:rsidRPr="00E77179">
        <w:rPr>
          <w:i/>
          <w:color w:val="000000"/>
        </w:rPr>
        <w:t>изв</w:t>
      </w:r>
      <w:proofErr w:type="spellEnd"/>
      <w:r w:rsidRPr="00E77179">
        <w:rPr>
          <w:i/>
          <w:color w:val="000000"/>
        </w:rPr>
        <w:t>..</w:t>
      </w:r>
      <w:proofErr w:type="gramStart"/>
      <w:r w:rsidRPr="00E77179">
        <w:rPr>
          <w:i/>
          <w:color w:val="000000"/>
        </w:rPr>
        <w:t>.</w:t>
      </w:r>
      <w:proofErr w:type="spellStart"/>
      <w:r w:rsidRPr="00E77179">
        <w:rPr>
          <w:i/>
          <w:color w:val="000000"/>
        </w:rPr>
        <w:t>в</w:t>
      </w:r>
      <w:proofErr w:type="gramEnd"/>
      <w:r w:rsidRPr="00E77179">
        <w:rPr>
          <w:i/>
          <w:color w:val="000000"/>
        </w:rPr>
        <w:t>ался</w:t>
      </w:r>
      <w:proofErr w:type="spellEnd"/>
      <w:r w:rsidRPr="00E77179">
        <w:rPr>
          <w:i/>
          <w:color w:val="000000"/>
        </w:rPr>
        <w:t xml:space="preserve"> молча около </w:t>
      </w:r>
      <w:proofErr w:type="spellStart"/>
      <w:r w:rsidRPr="00E77179">
        <w:rPr>
          <w:i/>
          <w:color w:val="000000"/>
        </w:rPr>
        <w:t>полуобнажё</w:t>
      </w:r>
      <w:proofErr w:type="spellEnd"/>
      <w:r w:rsidRPr="00E77179">
        <w:rPr>
          <w:i/>
          <w:color w:val="000000"/>
        </w:rPr>
        <w:t>...</w:t>
      </w:r>
      <w:proofErr w:type="spellStart"/>
      <w:r w:rsidRPr="00E77179">
        <w:rPr>
          <w:i/>
          <w:color w:val="000000"/>
        </w:rPr>
        <w:t>ых</w:t>
      </w:r>
      <w:proofErr w:type="spellEnd"/>
      <w:r w:rsidRPr="00E77179">
        <w:rPr>
          <w:i/>
          <w:color w:val="000000"/>
        </w:rPr>
        <w:t xml:space="preserve"> осенью деревьев. </w:t>
      </w:r>
    </w:p>
    <w:p w:rsidR="00E77179" w:rsidRPr="00E77179" w:rsidRDefault="00E77179" w:rsidP="00E77179">
      <w:pPr>
        <w:pStyle w:val="a6"/>
        <w:numPr>
          <w:ilvl w:val="0"/>
          <w:numId w:val="9"/>
        </w:numPr>
        <w:shd w:val="clear" w:color="auto" w:fill="FFFFFF"/>
        <w:spacing w:before="0" w:beforeAutospacing="0" w:after="166" w:afterAutospacing="0"/>
        <w:ind w:firstLine="0"/>
        <w:rPr>
          <w:i/>
          <w:color w:val="000000"/>
        </w:rPr>
      </w:pPr>
      <w:r w:rsidRPr="00E77179">
        <w:rPr>
          <w:i/>
          <w:color w:val="000000"/>
        </w:rPr>
        <w:t>Все стены пестрели от выреза..</w:t>
      </w:r>
      <w:proofErr w:type="gramStart"/>
      <w:r w:rsidRPr="00E77179">
        <w:rPr>
          <w:i/>
          <w:color w:val="000000"/>
        </w:rPr>
        <w:t>.</w:t>
      </w:r>
      <w:proofErr w:type="spellStart"/>
      <w:r w:rsidRPr="00E77179">
        <w:rPr>
          <w:i/>
          <w:color w:val="000000"/>
        </w:rPr>
        <w:t>ы</w:t>
      </w:r>
      <w:proofErr w:type="gramEnd"/>
      <w:r w:rsidRPr="00E77179">
        <w:rPr>
          <w:i/>
          <w:color w:val="000000"/>
        </w:rPr>
        <w:t>х</w:t>
      </w:r>
      <w:proofErr w:type="spellEnd"/>
      <w:r w:rsidRPr="00E77179">
        <w:rPr>
          <w:i/>
          <w:color w:val="000000"/>
        </w:rPr>
        <w:t xml:space="preserve"> из журналов картин. </w:t>
      </w:r>
    </w:p>
    <w:p w:rsidR="00E77179" w:rsidRPr="00E77179" w:rsidRDefault="00E77179" w:rsidP="00E77179">
      <w:pPr>
        <w:pStyle w:val="a6"/>
        <w:numPr>
          <w:ilvl w:val="0"/>
          <w:numId w:val="9"/>
        </w:numPr>
        <w:shd w:val="clear" w:color="auto" w:fill="FFFFFF"/>
        <w:spacing w:before="0" w:beforeAutospacing="0" w:after="166" w:afterAutospacing="0"/>
        <w:ind w:firstLine="0"/>
        <w:rPr>
          <w:i/>
          <w:color w:val="000000"/>
        </w:rPr>
      </w:pPr>
      <w:r w:rsidRPr="00E77179">
        <w:rPr>
          <w:i/>
          <w:color w:val="000000"/>
        </w:rPr>
        <w:t xml:space="preserve">Его длинные густые волосы </w:t>
      </w:r>
      <w:proofErr w:type="spellStart"/>
      <w:r w:rsidRPr="00E77179">
        <w:rPr>
          <w:i/>
          <w:color w:val="000000"/>
        </w:rPr>
        <w:t>н</w:t>
      </w:r>
      <w:proofErr w:type="spellEnd"/>
      <w:r w:rsidRPr="00E77179">
        <w:rPr>
          <w:i/>
          <w:color w:val="000000"/>
        </w:rPr>
        <w:t>... скрывали выпукло</w:t>
      </w:r>
      <w:r w:rsidRPr="00E77179">
        <w:rPr>
          <w:i/>
          <w:color w:val="000000"/>
        </w:rPr>
        <w:softHyphen/>
        <w:t>стей просторного черепа.</w:t>
      </w:r>
    </w:p>
    <w:p w:rsidR="00E77179" w:rsidRPr="00E77179" w:rsidRDefault="00E77179" w:rsidP="00E77179">
      <w:pPr>
        <w:pStyle w:val="a6"/>
        <w:shd w:val="clear" w:color="auto" w:fill="FFFFFF"/>
        <w:spacing w:before="0" w:beforeAutospacing="0" w:after="166" w:afterAutospacing="0"/>
        <w:ind w:left="720"/>
        <w:rPr>
          <w:i/>
          <w:color w:val="000000"/>
        </w:rPr>
      </w:pPr>
      <w:r w:rsidRPr="00E77179">
        <w:rPr>
          <w:i/>
          <w:color w:val="000000"/>
        </w:rPr>
        <w:t>Образец:</w:t>
      </w:r>
    </w:p>
    <w:p w:rsidR="00E77179" w:rsidRPr="00E77179" w:rsidRDefault="00E77179" w:rsidP="00E77179">
      <w:pPr>
        <w:pStyle w:val="a6"/>
        <w:numPr>
          <w:ilvl w:val="0"/>
          <w:numId w:val="10"/>
        </w:numPr>
        <w:shd w:val="clear" w:color="auto" w:fill="FFFFFF"/>
        <w:spacing w:before="0" w:beforeAutospacing="0" w:after="166" w:afterAutospacing="0"/>
        <w:ind w:firstLine="0"/>
        <w:rPr>
          <w:i/>
          <w:color w:val="000000"/>
        </w:rPr>
      </w:pPr>
      <w:r w:rsidRPr="00E77179">
        <w:rPr>
          <w:i/>
          <w:color w:val="000000"/>
        </w:rPr>
        <w:t xml:space="preserve">Дорога, </w:t>
      </w:r>
      <w:proofErr w:type="spellStart"/>
      <w:r w:rsidRPr="00E77179">
        <w:rPr>
          <w:i/>
          <w:color w:val="000000"/>
        </w:rPr>
        <w:t>осенёННая</w:t>
      </w:r>
      <w:proofErr w:type="spellEnd"/>
      <w:r w:rsidRPr="00E77179">
        <w:rPr>
          <w:i/>
          <w:color w:val="000000"/>
        </w:rPr>
        <w:t xml:space="preserve"> деревьями, извивается около горы.</w:t>
      </w:r>
    </w:p>
    <w:p w:rsidR="00E77179" w:rsidRPr="00E77179" w:rsidRDefault="00E77179" w:rsidP="00E77179">
      <w:pPr>
        <w:pStyle w:val="a6"/>
        <w:shd w:val="clear" w:color="auto" w:fill="FFFFFF"/>
        <w:spacing w:before="0" w:beforeAutospacing="0" w:after="166" w:afterAutospacing="0"/>
        <w:ind w:left="1080"/>
        <w:rPr>
          <w:i/>
          <w:color w:val="000000"/>
        </w:rPr>
      </w:pPr>
      <w:proofErr w:type="gramStart"/>
      <w:r w:rsidRPr="00E77179">
        <w:rPr>
          <w:i/>
          <w:color w:val="000000"/>
        </w:rPr>
        <w:t>Устное объяснение: предложение стало с обособленным определением, выраженным причастным оборотом (дорога (какая?) – осенённая деревьями (причастие с зависимым словом – это причастный оборот).</w:t>
      </w:r>
      <w:proofErr w:type="gramEnd"/>
    </w:p>
    <w:p w:rsidR="00E77179" w:rsidRPr="00E77179" w:rsidRDefault="00E77179" w:rsidP="00E77179">
      <w:pPr>
        <w:pStyle w:val="a6"/>
        <w:shd w:val="clear" w:color="auto" w:fill="FFFFFF"/>
        <w:spacing w:before="0" w:beforeAutospacing="0" w:after="166" w:afterAutospacing="0"/>
        <w:rPr>
          <w:b/>
          <w:i/>
          <w:color w:val="000000"/>
        </w:rPr>
      </w:pPr>
      <w:r w:rsidRPr="00E77179">
        <w:rPr>
          <w:b/>
          <w:i/>
          <w:color w:val="000000"/>
        </w:rPr>
        <w:t>Упражнение 2.  Прочитайте, укажите обособленные и необособленные определения; устно  объясните, почему определения обособлены.</w:t>
      </w:r>
      <w:r>
        <w:rPr>
          <w:b/>
          <w:i/>
          <w:color w:val="000000"/>
        </w:rPr>
        <w:t xml:space="preserve"> </w:t>
      </w:r>
      <w:r w:rsidRPr="00E77179">
        <w:rPr>
          <w:b/>
          <w:i/>
          <w:color w:val="000000"/>
        </w:rPr>
        <w:t>Перепишите предложения, вставляя про</w:t>
      </w:r>
      <w:r w:rsidRPr="00E77179">
        <w:rPr>
          <w:b/>
          <w:i/>
          <w:color w:val="000000"/>
        </w:rPr>
        <w:softHyphen/>
        <w:t xml:space="preserve">пущенные буквы и знаки препинания. </w:t>
      </w:r>
    </w:p>
    <w:p w:rsidR="00E77179" w:rsidRPr="00E77179" w:rsidRDefault="00E77179" w:rsidP="00E77179">
      <w:pPr>
        <w:pStyle w:val="a6"/>
        <w:shd w:val="clear" w:color="auto" w:fill="FFFFFF"/>
        <w:spacing w:before="0" w:beforeAutospacing="0" w:after="166" w:afterAutospacing="0"/>
        <w:ind w:left="1134"/>
        <w:rPr>
          <w:i/>
          <w:color w:val="000000"/>
        </w:rPr>
      </w:pPr>
      <w:r w:rsidRPr="00E77179">
        <w:rPr>
          <w:i/>
          <w:color w:val="000000"/>
        </w:rPr>
        <w:t xml:space="preserve">1) Молодой месяц </w:t>
      </w:r>
      <w:proofErr w:type="spellStart"/>
      <w:r w:rsidRPr="00E77179">
        <w:rPr>
          <w:i/>
          <w:color w:val="000000"/>
        </w:rPr>
        <w:t>св</w:t>
      </w:r>
      <w:proofErr w:type="spellEnd"/>
      <w:r w:rsidRPr="00E77179">
        <w:rPr>
          <w:i/>
          <w:color w:val="000000"/>
        </w:rPr>
        <w:t>..</w:t>
      </w:r>
      <w:proofErr w:type="gramStart"/>
      <w:r w:rsidRPr="00E77179">
        <w:rPr>
          <w:i/>
          <w:color w:val="000000"/>
        </w:rPr>
        <w:t>.</w:t>
      </w:r>
      <w:proofErr w:type="spellStart"/>
      <w:r w:rsidRPr="00E77179">
        <w:rPr>
          <w:i/>
          <w:color w:val="000000"/>
        </w:rPr>
        <w:t>т</w:t>
      </w:r>
      <w:proofErr w:type="gramEnd"/>
      <w:r w:rsidRPr="00E77179">
        <w:rPr>
          <w:i/>
          <w:color w:val="000000"/>
        </w:rPr>
        <w:t>ивший</w:t>
      </w:r>
      <w:proofErr w:type="spellEnd"/>
      <w:r w:rsidRPr="00E77179">
        <w:rPr>
          <w:i/>
          <w:color w:val="000000"/>
        </w:rPr>
        <w:t xml:space="preserve"> </w:t>
      </w:r>
      <w:proofErr w:type="spellStart"/>
      <w:r w:rsidRPr="00E77179">
        <w:rPr>
          <w:i/>
          <w:color w:val="000000"/>
        </w:rPr>
        <w:t>сначал</w:t>
      </w:r>
      <w:proofErr w:type="spellEnd"/>
      <w:r w:rsidRPr="00E77179">
        <w:rPr>
          <w:i/>
          <w:color w:val="000000"/>
        </w:rPr>
        <w:t xml:space="preserve">... </w:t>
      </w:r>
      <w:proofErr w:type="spellStart"/>
      <w:r w:rsidRPr="00E77179">
        <w:rPr>
          <w:i/>
          <w:color w:val="000000"/>
        </w:rPr>
        <w:t>заш</w:t>
      </w:r>
      <w:proofErr w:type="spellEnd"/>
      <w:r w:rsidRPr="00E77179">
        <w:rPr>
          <w:i/>
          <w:color w:val="000000"/>
        </w:rPr>
        <w:t xml:space="preserve">...л за горы. 2) Мя...кие шаги людей обутых не в сапоги приближались. 3) Солдаты теперь </w:t>
      </w:r>
      <w:proofErr w:type="spellStart"/>
      <w:r w:rsidRPr="00E77179">
        <w:rPr>
          <w:i/>
          <w:color w:val="000000"/>
        </w:rPr>
        <w:t>н</w:t>
      </w:r>
      <w:proofErr w:type="spellEnd"/>
      <w:r w:rsidRPr="00E77179">
        <w:rPr>
          <w:i/>
          <w:color w:val="000000"/>
        </w:rPr>
        <w:t xml:space="preserve">... только слышали но и </w:t>
      </w:r>
      <w:proofErr w:type="spellStart"/>
      <w:r w:rsidRPr="00E77179">
        <w:rPr>
          <w:i/>
          <w:color w:val="000000"/>
        </w:rPr>
        <w:t>увид</w:t>
      </w:r>
      <w:proofErr w:type="spellEnd"/>
      <w:r w:rsidRPr="00E77179">
        <w:rPr>
          <w:i/>
          <w:color w:val="000000"/>
        </w:rPr>
        <w:t>...ли две тени проходившие в пролёте между деревьями. 4) Хаджи-Мурат сдержал своего т...</w:t>
      </w:r>
      <w:proofErr w:type="spellStart"/>
      <w:r w:rsidRPr="00E77179">
        <w:rPr>
          <w:i/>
          <w:color w:val="000000"/>
        </w:rPr>
        <w:t>жело</w:t>
      </w:r>
      <w:proofErr w:type="spellEnd"/>
      <w:r w:rsidRPr="00E77179">
        <w:rPr>
          <w:i/>
          <w:color w:val="000000"/>
        </w:rPr>
        <w:t xml:space="preserve"> дышавшего и посеревшего от пота бе</w:t>
      </w:r>
      <w:r w:rsidRPr="00E77179">
        <w:rPr>
          <w:i/>
          <w:color w:val="000000"/>
        </w:rPr>
        <w:softHyphen/>
        <w:t>лого коня и ост...</w:t>
      </w:r>
      <w:proofErr w:type="spellStart"/>
      <w:r w:rsidRPr="00E77179">
        <w:rPr>
          <w:i/>
          <w:color w:val="000000"/>
        </w:rPr>
        <w:t>новился</w:t>
      </w:r>
      <w:proofErr w:type="spellEnd"/>
      <w:r w:rsidRPr="00E77179">
        <w:rPr>
          <w:i/>
          <w:color w:val="000000"/>
        </w:rPr>
        <w:t>. 5) Один из сидевших у костра лю</w:t>
      </w:r>
      <w:r w:rsidRPr="00E77179">
        <w:rPr>
          <w:i/>
          <w:color w:val="000000"/>
        </w:rPr>
        <w:softHyphen/>
        <w:t xml:space="preserve">дей быстро встал и </w:t>
      </w:r>
      <w:proofErr w:type="spellStart"/>
      <w:r w:rsidRPr="00E77179">
        <w:rPr>
          <w:i/>
          <w:color w:val="000000"/>
        </w:rPr>
        <w:t>подош</w:t>
      </w:r>
      <w:proofErr w:type="spellEnd"/>
      <w:r w:rsidRPr="00E77179">
        <w:rPr>
          <w:i/>
          <w:color w:val="000000"/>
        </w:rPr>
        <w:t>…л к Хаджи-Мурату. 6) Хаджи-Му</w:t>
      </w:r>
      <w:r w:rsidRPr="00E77179">
        <w:rPr>
          <w:i/>
          <w:color w:val="000000"/>
        </w:rPr>
        <w:softHyphen/>
        <w:t xml:space="preserve">рат достал один из </w:t>
      </w:r>
      <w:proofErr w:type="spellStart"/>
      <w:r w:rsidRPr="00E77179">
        <w:rPr>
          <w:i/>
          <w:color w:val="000000"/>
        </w:rPr>
        <w:t>хозырей</w:t>
      </w:r>
      <w:proofErr w:type="spellEnd"/>
      <w:r w:rsidRPr="00E77179">
        <w:rPr>
          <w:i/>
          <w:color w:val="000000"/>
        </w:rPr>
        <w:t xml:space="preserve"> вынул пулю </w:t>
      </w:r>
      <w:proofErr w:type="spellStart"/>
      <w:r w:rsidRPr="00E77179">
        <w:rPr>
          <w:i/>
          <w:color w:val="000000"/>
        </w:rPr>
        <w:t>затыка</w:t>
      </w:r>
      <w:proofErr w:type="spellEnd"/>
      <w:r w:rsidRPr="00E77179">
        <w:rPr>
          <w:i/>
          <w:color w:val="000000"/>
        </w:rPr>
        <w:t>..</w:t>
      </w:r>
      <w:proofErr w:type="gramStart"/>
      <w:r w:rsidRPr="00E77179">
        <w:rPr>
          <w:i/>
          <w:color w:val="000000"/>
        </w:rPr>
        <w:t>.</w:t>
      </w:r>
      <w:proofErr w:type="spellStart"/>
      <w:r w:rsidRPr="00E77179">
        <w:rPr>
          <w:i/>
          <w:color w:val="000000"/>
        </w:rPr>
        <w:t>щ</w:t>
      </w:r>
      <w:proofErr w:type="gramEnd"/>
      <w:r w:rsidRPr="00E77179">
        <w:rPr>
          <w:i/>
          <w:color w:val="000000"/>
        </w:rPr>
        <w:t>ую</w:t>
      </w:r>
      <w:proofErr w:type="spellEnd"/>
      <w:r w:rsidRPr="00E77179">
        <w:rPr>
          <w:i/>
          <w:color w:val="000000"/>
        </w:rPr>
        <w:t xml:space="preserve"> его и из-под пули свёрнутую трубочкой записку. 7) Хаджи-Мурат поднял голову и </w:t>
      </w:r>
      <w:proofErr w:type="spellStart"/>
      <w:r w:rsidRPr="00E77179">
        <w:rPr>
          <w:i/>
          <w:color w:val="000000"/>
        </w:rPr>
        <w:t>взгл</w:t>
      </w:r>
      <w:proofErr w:type="spellEnd"/>
      <w:r w:rsidRPr="00E77179">
        <w:rPr>
          <w:i/>
          <w:color w:val="000000"/>
        </w:rPr>
        <w:t>...</w:t>
      </w:r>
      <w:proofErr w:type="spellStart"/>
      <w:r w:rsidRPr="00E77179">
        <w:rPr>
          <w:i/>
          <w:color w:val="000000"/>
        </w:rPr>
        <w:t>нул</w:t>
      </w:r>
      <w:proofErr w:type="spellEnd"/>
      <w:r w:rsidRPr="00E77179">
        <w:rPr>
          <w:i/>
          <w:color w:val="000000"/>
        </w:rPr>
        <w:t xml:space="preserve"> на светившееся уже сквозь стволы деревьев небо на востоке и </w:t>
      </w:r>
      <w:r w:rsidRPr="00E77179">
        <w:rPr>
          <w:i/>
          <w:color w:val="000000"/>
        </w:rPr>
        <w:lastRenderedPageBreak/>
        <w:t xml:space="preserve">спросил у </w:t>
      </w:r>
      <w:proofErr w:type="spellStart"/>
      <w:r w:rsidRPr="00E77179">
        <w:rPr>
          <w:i/>
          <w:color w:val="000000"/>
        </w:rPr>
        <w:t>сидевш</w:t>
      </w:r>
      <w:proofErr w:type="spellEnd"/>
      <w:r w:rsidRPr="00E77179">
        <w:rPr>
          <w:i/>
          <w:color w:val="000000"/>
        </w:rPr>
        <w:t>…го поодаль от не</w:t>
      </w:r>
      <w:r w:rsidRPr="00E77179">
        <w:rPr>
          <w:i/>
          <w:color w:val="000000"/>
        </w:rPr>
        <w:softHyphen/>
        <w:t xml:space="preserve">го мюрида о </w:t>
      </w:r>
      <w:proofErr w:type="spellStart"/>
      <w:r w:rsidRPr="00E77179">
        <w:rPr>
          <w:i/>
          <w:color w:val="000000"/>
        </w:rPr>
        <w:t>Хан-Магоме</w:t>
      </w:r>
      <w:proofErr w:type="spellEnd"/>
      <w:r w:rsidRPr="00E77179">
        <w:rPr>
          <w:i/>
          <w:color w:val="000000"/>
        </w:rPr>
        <w:t xml:space="preserve">. 8) Разбудил его весёлый голос </w:t>
      </w:r>
      <w:proofErr w:type="spellStart"/>
      <w:r w:rsidRPr="00E77179">
        <w:rPr>
          <w:i/>
          <w:color w:val="000000"/>
        </w:rPr>
        <w:t>Хан-Магомы</w:t>
      </w:r>
      <w:proofErr w:type="spellEnd"/>
      <w:r w:rsidRPr="00E77179">
        <w:rPr>
          <w:i/>
          <w:color w:val="000000"/>
        </w:rPr>
        <w:t xml:space="preserve"> </w:t>
      </w:r>
      <w:proofErr w:type="spellStart"/>
      <w:r w:rsidRPr="00E77179">
        <w:rPr>
          <w:i/>
          <w:color w:val="000000"/>
        </w:rPr>
        <w:t>возвращавш</w:t>
      </w:r>
      <w:proofErr w:type="spellEnd"/>
      <w:r w:rsidRPr="00E77179">
        <w:rPr>
          <w:i/>
          <w:color w:val="000000"/>
        </w:rPr>
        <w:t>…</w:t>
      </w:r>
      <w:proofErr w:type="spellStart"/>
      <w:r w:rsidRPr="00E77179">
        <w:rPr>
          <w:i/>
          <w:color w:val="000000"/>
        </w:rPr>
        <w:t>гося</w:t>
      </w:r>
      <w:proofErr w:type="spellEnd"/>
      <w:r w:rsidRPr="00E77179">
        <w:rPr>
          <w:i/>
          <w:color w:val="000000"/>
        </w:rPr>
        <w:t xml:space="preserve"> с </w:t>
      </w:r>
      <w:proofErr w:type="spellStart"/>
      <w:r w:rsidRPr="00E77179">
        <w:rPr>
          <w:i/>
          <w:color w:val="000000"/>
        </w:rPr>
        <w:t>Батою</w:t>
      </w:r>
      <w:proofErr w:type="spellEnd"/>
      <w:r w:rsidRPr="00E77179">
        <w:rPr>
          <w:i/>
          <w:color w:val="000000"/>
        </w:rPr>
        <w:t xml:space="preserve"> из своего посольства. 9) Солнце </w:t>
      </w:r>
      <w:proofErr w:type="spellStart"/>
      <w:r w:rsidRPr="00E77179">
        <w:rPr>
          <w:i/>
          <w:color w:val="000000"/>
        </w:rPr>
        <w:t>бл</w:t>
      </w:r>
      <w:proofErr w:type="spellEnd"/>
      <w:r w:rsidRPr="00E77179">
        <w:rPr>
          <w:i/>
          <w:color w:val="000000"/>
        </w:rPr>
        <w:t>..</w:t>
      </w:r>
      <w:proofErr w:type="gramStart"/>
      <w:r w:rsidRPr="00E77179">
        <w:rPr>
          <w:i/>
          <w:color w:val="000000"/>
        </w:rPr>
        <w:t>.с</w:t>
      </w:r>
      <w:proofErr w:type="gramEnd"/>
      <w:r w:rsidRPr="00E77179">
        <w:rPr>
          <w:i/>
          <w:color w:val="000000"/>
        </w:rPr>
        <w:t xml:space="preserve">тало и на только что </w:t>
      </w:r>
      <w:proofErr w:type="spellStart"/>
      <w:r w:rsidRPr="00E77179">
        <w:rPr>
          <w:i/>
          <w:color w:val="000000"/>
        </w:rPr>
        <w:t>распустивш</w:t>
      </w:r>
      <w:proofErr w:type="spellEnd"/>
      <w:r w:rsidRPr="00E77179">
        <w:rPr>
          <w:i/>
          <w:color w:val="000000"/>
        </w:rPr>
        <w:t>…</w:t>
      </w:r>
      <w:proofErr w:type="spellStart"/>
      <w:r w:rsidRPr="00E77179">
        <w:rPr>
          <w:i/>
          <w:color w:val="000000"/>
        </w:rPr>
        <w:t>йся</w:t>
      </w:r>
      <w:proofErr w:type="spellEnd"/>
      <w:r w:rsidRPr="00E77179">
        <w:rPr>
          <w:i/>
          <w:color w:val="000000"/>
        </w:rPr>
        <w:t xml:space="preserve"> листве и на молодой девственной траве и на всходах хлебов и на ряби быстрой реки </w:t>
      </w:r>
      <w:proofErr w:type="spellStart"/>
      <w:r w:rsidRPr="00E77179">
        <w:rPr>
          <w:i/>
          <w:color w:val="000000"/>
        </w:rPr>
        <w:t>видневш</w:t>
      </w:r>
      <w:proofErr w:type="spellEnd"/>
      <w:r w:rsidRPr="00E77179">
        <w:rPr>
          <w:i/>
          <w:color w:val="000000"/>
        </w:rPr>
        <w:t>…</w:t>
      </w:r>
      <w:proofErr w:type="spellStart"/>
      <w:r w:rsidRPr="00E77179">
        <w:rPr>
          <w:i/>
          <w:color w:val="000000"/>
        </w:rPr>
        <w:t>йся</w:t>
      </w:r>
      <w:proofErr w:type="spellEnd"/>
      <w:r w:rsidRPr="00E77179">
        <w:rPr>
          <w:i/>
          <w:color w:val="000000"/>
        </w:rPr>
        <w:t xml:space="preserve"> влево от дороги.</w:t>
      </w:r>
    </w:p>
    <w:p w:rsidR="00E77179" w:rsidRPr="00E77179" w:rsidRDefault="00E77179" w:rsidP="00E77179">
      <w:pPr>
        <w:pStyle w:val="a6"/>
        <w:shd w:val="clear" w:color="auto" w:fill="FFFFFF"/>
        <w:spacing w:before="0" w:beforeAutospacing="0" w:after="166" w:afterAutospacing="0"/>
        <w:jc w:val="right"/>
        <w:rPr>
          <w:i/>
          <w:color w:val="000000"/>
        </w:rPr>
      </w:pPr>
      <w:r w:rsidRPr="00E77179">
        <w:rPr>
          <w:i/>
          <w:color w:val="000000"/>
        </w:rPr>
        <w:t xml:space="preserve">(Л. Н. Т о л с т </w:t>
      </w:r>
      <w:proofErr w:type="gramStart"/>
      <w:r w:rsidRPr="00E77179">
        <w:rPr>
          <w:i/>
          <w:color w:val="000000"/>
        </w:rPr>
        <w:t xml:space="preserve">о </w:t>
      </w:r>
      <w:proofErr w:type="spellStart"/>
      <w:r w:rsidRPr="00E77179">
        <w:rPr>
          <w:i/>
          <w:color w:val="000000"/>
        </w:rPr>
        <w:t>й</w:t>
      </w:r>
      <w:proofErr w:type="spellEnd"/>
      <w:proofErr w:type="gramEnd"/>
      <w:r w:rsidRPr="00E77179">
        <w:rPr>
          <w:i/>
          <w:color w:val="000000"/>
        </w:rPr>
        <w:t>.)</w:t>
      </w:r>
    </w:p>
    <w:p w:rsidR="005406A2" w:rsidRPr="00C62DE7" w:rsidRDefault="005406A2" w:rsidP="005406A2">
      <w:pPr>
        <w:pStyle w:val="a4"/>
        <w:shd w:val="clear" w:color="auto" w:fill="FFFFFF"/>
        <w:spacing w:after="150"/>
        <w:jc w:val="both"/>
      </w:pPr>
    </w:p>
    <w:p w:rsidR="009F60A5" w:rsidRDefault="00E77179" w:rsidP="007E67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E77179" w:rsidRPr="00995D84" w:rsidRDefault="00E77179" w:rsidP="00E7717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D84">
        <w:rPr>
          <w:rFonts w:ascii="Times New Roman" w:hAnsi="Times New Roman" w:cs="Times New Roman"/>
          <w:color w:val="000000" w:themeColor="text1"/>
          <w:sz w:val="28"/>
          <w:szCs w:val="28"/>
        </w:rPr>
        <w:t>Простое предложение, осложнённое однородными членами.</w:t>
      </w:r>
    </w:p>
    <w:p w:rsidR="00E77179" w:rsidRPr="00995D84" w:rsidRDefault="00E77179" w:rsidP="00E77179">
      <w:pPr>
        <w:pStyle w:val="a6"/>
        <w:rPr>
          <w:color w:val="000000" w:themeColor="text1"/>
          <w:sz w:val="28"/>
          <w:szCs w:val="28"/>
        </w:rPr>
      </w:pP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Однородными называются такие члены предложения</w:t>
      </w:r>
      <w:r w:rsidRPr="00995D84">
        <w:rPr>
          <w:color w:val="000000" w:themeColor="text1"/>
          <w:sz w:val="28"/>
          <w:szCs w:val="28"/>
        </w:rPr>
        <w:t>, которые находятся в одинаковых грамматических отношениях с одним и тем же членом предложения, отвечают на один и тот же смысловой вопрос, выполняют одну синтаксическую функцию, объединены друг с другом сочинительной связью.</w:t>
      </w:r>
    </w:p>
    <w:p w:rsidR="00995D84" w:rsidRDefault="00E77179" w:rsidP="00E77179">
      <w:pPr>
        <w:pStyle w:val="a6"/>
        <w:rPr>
          <w:color w:val="000000" w:themeColor="text1"/>
          <w:sz w:val="28"/>
          <w:szCs w:val="28"/>
        </w:rPr>
      </w:pPr>
      <w:r w:rsidRPr="00995D84">
        <w:rPr>
          <w:color w:val="000000" w:themeColor="text1"/>
          <w:sz w:val="28"/>
          <w:szCs w:val="28"/>
          <w:u w:val="single"/>
        </w:rPr>
        <w:t>Однородными могут быть все члены предложения</w:t>
      </w:r>
      <w:r w:rsidR="00995D84">
        <w:rPr>
          <w:color w:val="000000" w:themeColor="text1"/>
          <w:sz w:val="28"/>
          <w:szCs w:val="28"/>
        </w:rPr>
        <w:t>. Пример:</w:t>
      </w:r>
    </w:p>
    <w:p w:rsidR="00995D84" w:rsidRDefault="00E77179" w:rsidP="00E77179">
      <w:pPr>
        <w:pStyle w:val="a6"/>
        <w:rPr>
          <w:color w:val="000000" w:themeColor="text1"/>
          <w:sz w:val="28"/>
          <w:szCs w:val="28"/>
        </w:rPr>
      </w:pPr>
      <w:r w:rsidRPr="00995D84">
        <w:rPr>
          <w:i/>
          <w:color w:val="000000" w:themeColor="text1"/>
          <w:sz w:val="28"/>
          <w:szCs w:val="28"/>
        </w:rPr>
        <w:t>И пусть под знаменем науки союз наш </w:t>
      </w: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крепнет и растет</w:t>
      </w:r>
      <w:r w:rsidRPr="00995D84">
        <w:rPr>
          <w:color w:val="000000" w:themeColor="text1"/>
          <w:sz w:val="28"/>
          <w:szCs w:val="28"/>
        </w:rPr>
        <w:t xml:space="preserve"> - 1 ряд однородных членов (сказуемые). </w:t>
      </w:r>
    </w:p>
    <w:p w:rsidR="00995D84" w:rsidRDefault="00E77179" w:rsidP="00E77179">
      <w:pPr>
        <w:pStyle w:val="a6"/>
        <w:rPr>
          <w:color w:val="000000" w:themeColor="text1"/>
          <w:sz w:val="28"/>
          <w:szCs w:val="28"/>
        </w:rPr>
      </w:pPr>
      <w:r w:rsidRPr="00995D84">
        <w:rPr>
          <w:i/>
          <w:color w:val="000000" w:themeColor="text1"/>
          <w:sz w:val="28"/>
          <w:szCs w:val="28"/>
        </w:rPr>
        <w:t>Наука </w:t>
      </w: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возникла и развивалась</w:t>
      </w:r>
      <w:r w:rsidRPr="00995D84">
        <w:rPr>
          <w:i/>
          <w:color w:val="000000" w:themeColor="text1"/>
          <w:sz w:val="28"/>
          <w:szCs w:val="28"/>
        </w:rPr>
        <w:t> потому, что человечество </w:t>
      </w: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любознательно и разумно</w:t>
      </w:r>
      <w:r w:rsidRPr="00995D84">
        <w:rPr>
          <w:i/>
          <w:color w:val="000000" w:themeColor="text1"/>
          <w:sz w:val="28"/>
          <w:szCs w:val="28"/>
        </w:rPr>
        <w:t> </w:t>
      </w:r>
      <w:r w:rsidRPr="00995D84">
        <w:rPr>
          <w:color w:val="000000" w:themeColor="text1"/>
          <w:sz w:val="28"/>
          <w:szCs w:val="28"/>
        </w:rPr>
        <w:t xml:space="preserve">(из газет) – в первой части ряд однородных сказуемых, во второй части – ряд однородных обстоятельств. </w:t>
      </w:r>
    </w:p>
    <w:p w:rsidR="00E77179" w:rsidRPr="00995D84" w:rsidRDefault="00E77179" w:rsidP="00E77179">
      <w:pPr>
        <w:pStyle w:val="a6"/>
        <w:rPr>
          <w:color w:val="000000" w:themeColor="text1"/>
          <w:sz w:val="28"/>
          <w:szCs w:val="28"/>
        </w:rPr>
      </w:pPr>
      <w:proofErr w:type="gramStart"/>
      <w:r w:rsidRPr="00995D84">
        <w:rPr>
          <w:i/>
          <w:color w:val="000000" w:themeColor="text1"/>
          <w:sz w:val="28"/>
          <w:szCs w:val="28"/>
        </w:rPr>
        <w:t>Я хочу, чтобы наши </w:t>
      </w: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жены, дети, друзья, ученики</w:t>
      </w:r>
      <w:r w:rsidRPr="00995D84">
        <w:rPr>
          <w:i/>
          <w:color w:val="000000" w:themeColor="text1"/>
          <w:sz w:val="28"/>
          <w:szCs w:val="28"/>
        </w:rPr>
        <w:t> любили в нас </w:t>
      </w: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не имя, не ярлык, не</w:t>
      </w:r>
      <w:r w:rsidR="00995D84"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форму</w:t>
      </w:r>
      <w:r w:rsidRPr="00995D84">
        <w:rPr>
          <w:i/>
          <w:color w:val="000000" w:themeColor="text1"/>
          <w:sz w:val="28"/>
          <w:szCs w:val="28"/>
        </w:rPr>
        <w:t>, а обыкновенных </w:t>
      </w: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людей</w:t>
      </w:r>
      <w:r w:rsidRPr="00995D84">
        <w:rPr>
          <w:color w:val="000000" w:themeColor="text1"/>
          <w:sz w:val="28"/>
          <w:szCs w:val="28"/>
        </w:rPr>
        <w:t> – во второй части сложного предложения, равного по своей структуре простому предложению, представлены 2 ряда однородных членов предложения – однородные подлежащие и однородные дополнения.</w:t>
      </w:r>
      <w:proofErr w:type="gramEnd"/>
    </w:p>
    <w:p w:rsidR="00995D84" w:rsidRPr="00995D84" w:rsidRDefault="00995D84" w:rsidP="00995D84">
      <w:pPr>
        <w:pStyle w:val="a6"/>
        <w:rPr>
          <w:color w:val="000000" w:themeColor="text1"/>
          <w:sz w:val="28"/>
          <w:szCs w:val="28"/>
        </w:rPr>
      </w:pPr>
      <w:r w:rsidRPr="00995D84">
        <w:rPr>
          <w:rStyle w:val="a5"/>
          <w:color w:val="000000" w:themeColor="text1"/>
          <w:sz w:val="28"/>
          <w:szCs w:val="28"/>
        </w:rPr>
        <w:t>Однородные члены предложения характеризуются следующими признаками:</w:t>
      </w:r>
    </w:p>
    <w:p w:rsidR="00995D84" w:rsidRPr="00995D84" w:rsidRDefault="00995D84" w:rsidP="00995D84">
      <w:pPr>
        <w:pStyle w:val="a6"/>
        <w:rPr>
          <w:color w:val="000000" w:themeColor="text1"/>
          <w:sz w:val="28"/>
          <w:szCs w:val="28"/>
        </w:rPr>
      </w:pPr>
      <w:r w:rsidRPr="00995D84">
        <w:rPr>
          <w:color w:val="000000" w:themeColor="text1"/>
          <w:sz w:val="28"/>
          <w:szCs w:val="28"/>
        </w:rPr>
        <w:t>1) выполняют одинаковую синтаксическую функцию;</w:t>
      </w:r>
    </w:p>
    <w:p w:rsidR="00995D84" w:rsidRPr="00995D84" w:rsidRDefault="00995D84" w:rsidP="00995D84">
      <w:pPr>
        <w:pStyle w:val="a6"/>
        <w:rPr>
          <w:color w:val="000000" w:themeColor="text1"/>
          <w:sz w:val="28"/>
          <w:szCs w:val="28"/>
        </w:rPr>
      </w:pPr>
      <w:r w:rsidRPr="00995D84">
        <w:rPr>
          <w:color w:val="000000" w:themeColor="text1"/>
          <w:sz w:val="28"/>
          <w:szCs w:val="28"/>
        </w:rPr>
        <w:t>2) к ним можно задать один и тот же вопрос;</w:t>
      </w:r>
    </w:p>
    <w:p w:rsidR="00995D84" w:rsidRPr="00995D84" w:rsidRDefault="00995D84" w:rsidP="00995D84">
      <w:pPr>
        <w:pStyle w:val="a6"/>
        <w:rPr>
          <w:color w:val="000000" w:themeColor="text1"/>
          <w:sz w:val="28"/>
          <w:szCs w:val="28"/>
        </w:rPr>
      </w:pPr>
      <w:r w:rsidRPr="00995D84">
        <w:rPr>
          <w:color w:val="000000" w:themeColor="text1"/>
          <w:sz w:val="28"/>
          <w:szCs w:val="28"/>
        </w:rPr>
        <w:t xml:space="preserve">3) </w:t>
      </w:r>
      <w:proofErr w:type="gramStart"/>
      <w:r w:rsidRPr="00995D84">
        <w:rPr>
          <w:color w:val="000000" w:themeColor="text1"/>
          <w:sz w:val="28"/>
          <w:szCs w:val="28"/>
        </w:rPr>
        <w:t>соединены</w:t>
      </w:r>
      <w:proofErr w:type="gramEnd"/>
      <w:r w:rsidRPr="00995D84">
        <w:rPr>
          <w:color w:val="000000" w:themeColor="text1"/>
          <w:sz w:val="28"/>
          <w:szCs w:val="28"/>
        </w:rPr>
        <w:t xml:space="preserve"> или могут быть соединены </w:t>
      </w:r>
      <w:r w:rsidRPr="00995D84">
        <w:rPr>
          <w:b/>
          <w:color w:val="000000" w:themeColor="text1"/>
          <w:sz w:val="28"/>
          <w:szCs w:val="28"/>
        </w:rPr>
        <w:t>сочинительным союзами</w:t>
      </w:r>
      <w:r w:rsidRPr="00995D84">
        <w:rPr>
          <w:color w:val="000000" w:themeColor="text1"/>
          <w:sz w:val="28"/>
          <w:szCs w:val="28"/>
        </w:rPr>
        <w:t>;</w:t>
      </w:r>
    </w:p>
    <w:p w:rsidR="00995D84" w:rsidRPr="00995D84" w:rsidRDefault="00995D84" w:rsidP="00995D84">
      <w:pPr>
        <w:pStyle w:val="a6"/>
        <w:rPr>
          <w:color w:val="000000" w:themeColor="text1"/>
          <w:sz w:val="28"/>
          <w:szCs w:val="28"/>
        </w:rPr>
      </w:pPr>
      <w:r w:rsidRPr="00995D84">
        <w:rPr>
          <w:color w:val="000000" w:themeColor="text1"/>
          <w:sz w:val="28"/>
          <w:szCs w:val="28"/>
        </w:rPr>
        <w:lastRenderedPageBreak/>
        <w:t>4) произносятся с</w:t>
      </w:r>
      <w:r>
        <w:rPr>
          <w:color w:val="000000" w:themeColor="text1"/>
          <w:sz w:val="28"/>
          <w:szCs w:val="28"/>
        </w:rPr>
        <w:t xml:space="preserve"> особой интонацией однородности </w:t>
      </w:r>
      <w:r w:rsidRPr="00995D84">
        <w:rPr>
          <w:color w:val="000000" w:themeColor="text1"/>
          <w:sz w:val="28"/>
          <w:szCs w:val="28"/>
        </w:rPr>
        <w:t xml:space="preserve"> или перечисления;</w:t>
      </w:r>
    </w:p>
    <w:p w:rsidR="00995D84" w:rsidRDefault="00995D84" w:rsidP="00995D84">
      <w:pPr>
        <w:pStyle w:val="a6"/>
        <w:rPr>
          <w:color w:val="000000" w:themeColor="text1"/>
          <w:sz w:val="28"/>
          <w:szCs w:val="28"/>
        </w:rPr>
      </w:pPr>
      <w:r w:rsidRPr="00995D84">
        <w:rPr>
          <w:color w:val="000000" w:themeColor="text1"/>
          <w:sz w:val="28"/>
          <w:szCs w:val="28"/>
        </w:rPr>
        <w:t xml:space="preserve">5) однородные члены предложения могут выражаться одной и той же частью </w:t>
      </w:r>
      <w:r>
        <w:rPr>
          <w:color w:val="000000" w:themeColor="text1"/>
          <w:sz w:val="28"/>
          <w:szCs w:val="28"/>
        </w:rPr>
        <w:t>речи.</w:t>
      </w:r>
    </w:p>
    <w:p w:rsidR="00995D84" w:rsidRPr="00995D84" w:rsidRDefault="00995D84" w:rsidP="00995D84">
      <w:pPr>
        <w:pStyle w:val="a6"/>
        <w:rPr>
          <w:color w:val="000000" w:themeColor="text1"/>
          <w:sz w:val="28"/>
          <w:szCs w:val="28"/>
        </w:rPr>
      </w:pPr>
      <w:r>
        <w:rPr>
          <w:rStyle w:val="a7"/>
          <w:b/>
          <w:bCs/>
          <w:i w:val="0"/>
          <w:color w:val="000000" w:themeColor="text1"/>
          <w:sz w:val="28"/>
          <w:szCs w:val="28"/>
        </w:rPr>
        <w:t>Разряды союзов, связывающих</w:t>
      </w: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 xml:space="preserve"> однородные члены предложения:</w:t>
      </w:r>
    </w:p>
    <w:tbl>
      <w:tblPr>
        <w:tblStyle w:val="aa"/>
        <w:tblW w:w="0" w:type="auto"/>
        <w:tblLook w:val="04A0"/>
      </w:tblPr>
      <w:tblGrid>
        <w:gridCol w:w="4912"/>
        <w:gridCol w:w="4838"/>
        <w:gridCol w:w="5036"/>
      </w:tblGrid>
      <w:tr w:rsidR="00995D84" w:rsidTr="00995D84">
        <w:tc>
          <w:tcPr>
            <w:tcW w:w="4928" w:type="dxa"/>
          </w:tcPr>
          <w:p w:rsidR="00995D84" w:rsidRDefault="00995D84" w:rsidP="00995D84">
            <w:pPr>
              <w:pStyle w:val="a6"/>
              <w:rPr>
                <w:rStyle w:val="a5"/>
                <w:color w:val="000000" w:themeColor="text1"/>
                <w:sz w:val="28"/>
                <w:szCs w:val="28"/>
              </w:rPr>
            </w:pP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Соединительные союзы</w:t>
            </w:r>
            <w:r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95D84">
              <w:rPr>
                <w:color w:val="000000" w:themeColor="text1"/>
                <w:sz w:val="28"/>
                <w:szCs w:val="28"/>
              </w:rPr>
              <w:t>выражают перечислительные отношения без указания градации в значимости понятий, названных однородными членами</w:t>
            </w:r>
          </w:p>
        </w:tc>
        <w:tc>
          <w:tcPr>
            <w:tcW w:w="4929" w:type="dxa"/>
          </w:tcPr>
          <w:p w:rsidR="00995D84" w:rsidRDefault="00995D84" w:rsidP="00995D84">
            <w:pPr>
              <w:pStyle w:val="a6"/>
              <w:rPr>
                <w:rStyle w:val="a5"/>
                <w:color w:val="000000" w:themeColor="text1"/>
                <w:sz w:val="28"/>
                <w:szCs w:val="28"/>
              </w:rPr>
            </w:pP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Противительные союзы</w:t>
            </w:r>
            <w:r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95D84">
              <w:rPr>
                <w:color w:val="000000" w:themeColor="text1"/>
                <w:sz w:val="28"/>
                <w:szCs w:val="28"/>
              </w:rPr>
              <w:t>выражают противопоставление, сопоставление, несоответствие и возмещение</w:t>
            </w:r>
          </w:p>
        </w:tc>
        <w:tc>
          <w:tcPr>
            <w:tcW w:w="4929" w:type="dxa"/>
          </w:tcPr>
          <w:p w:rsidR="00995D84" w:rsidRDefault="00995D84" w:rsidP="00995D84">
            <w:pPr>
              <w:pStyle w:val="a6"/>
              <w:rPr>
                <w:rStyle w:val="a5"/>
                <w:color w:val="000000" w:themeColor="text1"/>
                <w:sz w:val="28"/>
                <w:szCs w:val="28"/>
              </w:rPr>
            </w:pP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Разделительные союзы</w:t>
            </w:r>
            <w:r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95D84">
              <w:rPr>
                <w:color w:val="000000" w:themeColor="text1"/>
                <w:sz w:val="28"/>
                <w:szCs w:val="28"/>
              </w:rPr>
              <w:t>выражают отношения взаимоисключения или чередования предметов, явлений, признаков.</w:t>
            </w:r>
          </w:p>
        </w:tc>
      </w:tr>
      <w:tr w:rsidR="00995D84" w:rsidTr="00995D84">
        <w:tc>
          <w:tcPr>
            <w:tcW w:w="4928" w:type="dxa"/>
          </w:tcPr>
          <w:p w:rsidR="00995D84" w:rsidRDefault="00995D84" w:rsidP="00995D84">
            <w:pPr>
              <w:pStyle w:val="a6"/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и, да, ни-ни, </w:t>
            </w:r>
            <w:proofErr w:type="spellStart"/>
            <w:proofErr w:type="gramStart"/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как-так</w:t>
            </w:r>
            <w:proofErr w:type="spellEnd"/>
            <w:proofErr w:type="gramEnd"/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 и </w:t>
            </w:r>
          </w:p>
          <w:p w:rsidR="00995D84" w:rsidRDefault="00995D84" w:rsidP="00995D84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не только - но (и), </w:t>
            </w:r>
            <w:proofErr w:type="gramStart"/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не</w:t>
            </w:r>
            <w:proofErr w:type="gramEnd"/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 то </w:t>
            </w:r>
            <w:proofErr w:type="spellStart"/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чтобы-но</w:t>
            </w:r>
            <w:proofErr w:type="spellEnd"/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 и (а и), не столько  - сколько</w:t>
            </w:r>
            <w:r w:rsidRPr="00995D84">
              <w:rPr>
                <w:color w:val="000000" w:themeColor="text1"/>
                <w:sz w:val="28"/>
                <w:szCs w:val="28"/>
              </w:rPr>
              <w:t> </w:t>
            </w:r>
          </w:p>
          <w:p w:rsidR="00995D84" w:rsidRDefault="00995D84" w:rsidP="00995D84">
            <w:pPr>
              <w:pStyle w:val="a6"/>
              <w:rPr>
                <w:rStyle w:val="a5"/>
                <w:color w:val="000000" w:themeColor="text1"/>
                <w:sz w:val="28"/>
                <w:szCs w:val="28"/>
              </w:rPr>
            </w:pP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да и, также, а также</w:t>
            </w:r>
            <w:r w:rsidRPr="00995D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29" w:type="dxa"/>
          </w:tcPr>
          <w:p w:rsidR="00995D84" w:rsidRDefault="00995D84" w:rsidP="00995D84">
            <w:pPr>
              <w:pStyle w:val="a6"/>
              <w:rPr>
                <w:rStyle w:val="a5"/>
                <w:color w:val="000000" w:themeColor="text1"/>
                <w:sz w:val="28"/>
                <w:szCs w:val="28"/>
              </w:rPr>
            </w:pP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а, но, да</w:t>
            </w:r>
            <w:r w:rsidRPr="00995D84">
              <w:rPr>
                <w:color w:val="000000" w:themeColor="text1"/>
                <w:sz w:val="28"/>
                <w:szCs w:val="28"/>
              </w:rPr>
              <w:t> (в значении 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но</w:t>
            </w:r>
            <w:r w:rsidRPr="00995D84">
              <w:rPr>
                <w:color w:val="000000" w:themeColor="text1"/>
                <w:sz w:val="28"/>
                <w:szCs w:val="28"/>
              </w:rPr>
              <w:t>), 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однако, зато,</w:t>
            </w:r>
            <w:r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хотя</w:t>
            </w:r>
            <w:r w:rsidRPr="00995D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29" w:type="dxa"/>
          </w:tcPr>
          <w:p w:rsidR="00995D84" w:rsidRDefault="00995D84" w:rsidP="00995D84">
            <w:pPr>
              <w:pStyle w:val="a6"/>
              <w:rPr>
                <w:rStyle w:val="a5"/>
                <w:color w:val="000000" w:themeColor="text1"/>
                <w:sz w:val="28"/>
                <w:szCs w:val="28"/>
              </w:rPr>
            </w:pPr>
            <w:proofErr w:type="gramStart"/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или, либо, то-то, не то, не то, то ли, то ли</w:t>
            </w:r>
            <w:proofErr w:type="gramEnd"/>
          </w:p>
        </w:tc>
      </w:tr>
      <w:tr w:rsidR="00995D84" w:rsidTr="00995D84">
        <w:tc>
          <w:tcPr>
            <w:tcW w:w="4928" w:type="dxa"/>
          </w:tcPr>
          <w:p w:rsidR="00995D84" w:rsidRDefault="00995D84" w:rsidP="00995D84">
            <w:pPr>
              <w:pStyle w:val="a6"/>
              <w:rPr>
                <w:i/>
                <w:color w:val="000000" w:themeColor="text1"/>
                <w:sz w:val="28"/>
                <w:szCs w:val="28"/>
              </w:rPr>
            </w:pPr>
            <w:r w:rsidRPr="00995D84">
              <w:rPr>
                <w:i/>
                <w:color w:val="000000" w:themeColor="text1"/>
                <w:sz w:val="28"/>
                <w:szCs w:val="28"/>
              </w:rPr>
              <w:t>Воздух был чистый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 и </w:t>
            </w:r>
            <w:r w:rsidRPr="00995D84">
              <w:rPr>
                <w:i/>
                <w:color w:val="000000" w:themeColor="text1"/>
                <w:sz w:val="28"/>
                <w:szCs w:val="28"/>
              </w:rPr>
              <w:t>свежий. Нас интересуют 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не только</w:t>
            </w:r>
            <w:r w:rsidRPr="00995D84">
              <w:rPr>
                <w:i/>
                <w:color w:val="000000" w:themeColor="text1"/>
                <w:sz w:val="28"/>
                <w:szCs w:val="28"/>
              </w:rPr>
              <w:t> количественные, 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но</w:t>
            </w:r>
            <w:r w:rsidRPr="00995D84">
              <w:rPr>
                <w:i/>
                <w:color w:val="000000" w:themeColor="text1"/>
                <w:sz w:val="28"/>
                <w:szCs w:val="28"/>
              </w:rPr>
              <w:t xml:space="preserve"> прежде всего качественные показатели. </w:t>
            </w:r>
          </w:p>
          <w:p w:rsidR="00995D84" w:rsidRPr="00995D84" w:rsidRDefault="00995D84" w:rsidP="00995D84">
            <w:pPr>
              <w:pStyle w:val="a6"/>
              <w:rPr>
                <w:rStyle w:val="a5"/>
                <w:i/>
                <w:color w:val="000000" w:themeColor="text1"/>
                <w:sz w:val="28"/>
                <w:szCs w:val="28"/>
              </w:rPr>
            </w:pPr>
            <w:r w:rsidRPr="00995D84">
              <w:rPr>
                <w:i/>
                <w:color w:val="000000" w:themeColor="text1"/>
                <w:sz w:val="28"/>
                <w:szCs w:val="28"/>
              </w:rPr>
              <w:t>Студенты, 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а также </w:t>
            </w:r>
            <w:r w:rsidRPr="00995D84">
              <w:rPr>
                <w:i/>
                <w:color w:val="000000" w:themeColor="text1"/>
                <w:sz w:val="28"/>
                <w:szCs w:val="28"/>
              </w:rPr>
              <w:t>студентки пришли на занятия</w:t>
            </w:r>
            <w:r>
              <w:rPr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995D84" w:rsidRPr="00995D84" w:rsidRDefault="00995D84" w:rsidP="00995D84">
            <w:pPr>
              <w:pStyle w:val="a6"/>
              <w:rPr>
                <w:rStyle w:val="a5"/>
                <w:i/>
                <w:color w:val="000000" w:themeColor="text1"/>
                <w:sz w:val="28"/>
                <w:szCs w:val="28"/>
              </w:rPr>
            </w:pPr>
            <w:r w:rsidRPr="00995D84">
              <w:rPr>
                <w:i/>
                <w:color w:val="000000"/>
                <w:sz w:val="28"/>
                <w:szCs w:val="28"/>
                <w:shd w:val="clear" w:color="auto" w:fill="FFFFFF"/>
              </w:rPr>
              <w:t>Тягостное молчание, казалось, длилось вечность, </w:t>
            </w:r>
            <w:r w:rsidRPr="00995D84">
              <w:rPr>
                <w:rStyle w:val="a5"/>
                <w:i/>
                <w:color w:val="000000"/>
                <w:sz w:val="28"/>
                <w:szCs w:val="28"/>
                <w:shd w:val="clear" w:color="auto" w:fill="FFFFFF"/>
              </w:rPr>
              <w:t>да</w:t>
            </w:r>
            <w:r w:rsidRPr="00995D84">
              <w:rPr>
                <w:i/>
                <w:color w:val="000000"/>
                <w:sz w:val="28"/>
                <w:szCs w:val="28"/>
                <w:shd w:val="clear" w:color="auto" w:fill="FFFFFF"/>
              </w:rPr>
              <w:t> она всё-таки попыталась его нарушить.</w:t>
            </w:r>
          </w:p>
        </w:tc>
        <w:tc>
          <w:tcPr>
            <w:tcW w:w="4929" w:type="dxa"/>
          </w:tcPr>
          <w:p w:rsidR="00995D84" w:rsidRDefault="00995D84" w:rsidP="00995D84">
            <w:pPr>
              <w:pStyle w:val="a6"/>
              <w:rPr>
                <w:i/>
                <w:color w:val="000000" w:themeColor="text1"/>
                <w:sz w:val="28"/>
                <w:szCs w:val="28"/>
              </w:rPr>
            </w:pPr>
            <w:r w:rsidRPr="00995D84">
              <w:rPr>
                <w:i/>
                <w:color w:val="000000" w:themeColor="text1"/>
                <w:sz w:val="28"/>
                <w:szCs w:val="28"/>
              </w:rPr>
              <w:t>Врачей 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либо</w:t>
            </w:r>
            <w:r w:rsidRPr="00995D84">
              <w:rPr>
                <w:i/>
                <w:color w:val="000000" w:themeColor="text1"/>
                <w:sz w:val="28"/>
                <w:szCs w:val="28"/>
              </w:rPr>
              <w:t> ругают, 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либо</w:t>
            </w:r>
            <w:r w:rsidRPr="00995D84">
              <w:rPr>
                <w:i/>
                <w:color w:val="000000" w:themeColor="text1"/>
                <w:sz w:val="28"/>
                <w:szCs w:val="28"/>
              </w:rPr>
              <w:t xml:space="preserve"> превозносят до небес. </w:t>
            </w:r>
          </w:p>
          <w:p w:rsidR="00995D84" w:rsidRPr="00995D84" w:rsidRDefault="00995D84" w:rsidP="00995D84">
            <w:pPr>
              <w:pStyle w:val="a6"/>
              <w:rPr>
                <w:rStyle w:val="a5"/>
                <w:i/>
                <w:color w:val="000000" w:themeColor="text1"/>
                <w:sz w:val="28"/>
                <w:szCs w:val="28"/>
              </w:rPr>
            </w:pPr>
            <w:r w:rsidRPr="00995D84">
              <w:rPr>
                <w:i/>
                <w:color w:val="000000" w:themeColor="text1"/>
                <w:sz w:val="28"/>
                <w:szCs w:val="28"/>
              </w:rPr>
              <w:t>Спутник шел со своей планетой, 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то</w:t>
            </w:r>
            <w:r w:rsidRPr="00995D84">
              <w:rPr>
                <w:i/>
                <w:color w:val="000000" w:themeColor="text1"/>
                <w:sz w:val="28"/>
                <w:szCs w:val="28"/>
              </w:rPr>
              <w:t> сближаясь, </w:t>
            </w:r>
            <w:r w:rsidRPr="00995D84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то</w:t>
            </w:r>
            <w:r w:rsidRPr="00995D84">
              <w:rPr>
                <w:i/>
                <w:color w:val="000000" w:themeColor="text1"/>
                <w:sz w:val="28"/>
                <w:szCs w:val="28"/>
              </w:rPr>
              <w:t> отдаляясь</w:t>
            </w:r>
          </w:p>
        </w:tc>
      </w:tr>
    </w:tbl>
    <w:p w:rsidR="00995D84" w:rsidRDefault="00995D84" w:rsidP="00995D84">
      <w:pPr>
        <w:pStyle w:val="a6"/>
        <w:rPr>
          <w:rStyle w:val="a5"/>
          <w:color w:val="000000" w:themeColor="text1"/>
          <w:sz w:val="28"/>
          <w:szCs w:val="28"/>
        </w:rPr>
      </w:pPr>
    </w:p>
    <w:p w:rsidR="00995D84" w:rsidRDefault="00995D84" w:rsidP="00995D84">
      <w:pPr>
        <w:pStyle w:val="a6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Определения могут быть ОДНОРОДНЫМИ и НЕОДНОРОДНЫМИ:</w:t>
      </w:r>
    </w:p>
    <w:tbl>
      <w:tblPr>
        <w:tblStyle w:val="aa"/>
        <w:tblW w:w="0" w:type="auto"/>
        <w:tblLook w:val="04A0"/>
      </w:tblPr>
      <w:tblGrid>
        <w:gridCol w:w="7393"/>
        <w:gridCol w:w="7393"/>
      </w:tblGrid>
      <w:tr w:rsidR="00995D84" w:rsidTr="00995D84">
        <w:tc>
          <w:tcPr>
            <w:tcW w:w="7393" w:type="dxa"/>
          </w:tcPr>
          <w:p w:rsidR="00995D84" w:rsidRPr="009E5A7B" w:rsidRDefault="00995D84" w:rsidP="009E5A7B">
            <w:pPr>
              <w:pStyle w:val="a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5A7B">
              <w:rPr>
                <w:b/>
                <w:color w:val="000000" w:themeColor="text1"/>
                <w:sz w:val="28"/>
                <w:szCs w:val="28"/>
              </w:rPr>
              <w:t>Однородные определения</w:t>
            </w:r>
          </w:p>
        </w:tc>
        <w:tc>
          <w:tcPr>
            <w:tcW w:w="7393" w:type="dxa"/>
          </w:tcPr>
          <w:p w:rsidR="00995D84" w:rsidRDefault="00995D84" w:rsidP="009E5A7B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Неоднородные определения</w:t>
            </w:r>
          </w:p>
        </w:tc>
      </w:tr>
      <w:tr w:rsidR="00995D84" w:rsidTr="00995D84">
        <w:tc>
          <w:tcPr>
            <w:tcW w:w="7393" w:type="dxa"/>
          </w:tcPr>
          <w:p w:rsidR="009E5A7B" w:rsidRDefault="00995D84" w:rsidP="009E5A7B">
            <w:pPr>
              <w:pStyle w:val="a6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995D84">
              <w:rPr>
                <w:color w:val="000000" w:themeColor="text1"/>
                <w:sz w:val="28"/>
                <w:szCs w:val="28"/>
              </w:rPr>
              <w:t xml:space="preserve">обозначают отличительные признаки сходных </w:t>
            </w:r>
            <w:r w:rsidRPr="00995D84">
              <w:rPr>
                <w:color w:val="000000" w:themeColor="text1"/>
                <w:sz w:val="28"/>
                <w:szCs w:val="28"/>
              </w:rPr>
              <w:lastRenderedPageBreak/>
              <w:t xml:space="preserve">предметов: </w:t>
            </w:r>
          </w:p>
          <w:p w:rsidR="009E5A7B" w:rsidRDefault="009E5A7B" w:rsidP="009E5A7B">
            <w:pPr>
              <w:pStyle w:val="a6"/>
              <w:ind w:left="72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Пример: </w:t>
            </w:r>
            <w:r w:rsidR="00995D84" w:rsidRPr="009E5A7B">
              <w:rPr>
                <w:i/>
                <w:color w:val="000000" w:themeColor="text1"/>
                <w:sz w:val="28"/>
                <w:szCs w:val="28"/>
              </w:rPr>
              <w:t>Имена победителей не заслоняют в народной памяти имен героев </w:t>
            </w:r>
            <w:r w:rsidR="00995D84" w:rsidRP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июльских, августовских</w:t>
            </w:r>
            <w:r w:rsidR="00995D84" w:rsidRPr="009E5A7B">
              <w:rPr>
                <w:i/>
                <w:color w:val="000000" w:themeColor="text1"/>
                <w:sz w:val="28"/>
                <w:szCs w:val="28"/>
              </w:rPr>
              <w:t xml:space="preserve"> боёв. </w:t>
            </w:r>
          </w:p>
          <w:p w:rsidR="00995D84" w:rsidRDefault="00995D84" w:rsidP="009E5A7B">
            <w:pPr>
              <w:pStyle w:val="a6"/>
              <w:ind w:left="720"/>
              <w:rPr>
                <w:color w:val="000000" w:themeColor="text1"/>
                <w:sz w:val="28"/>
                <w:szCs w:val="28"/>
              </w:rPr>
            </w:pPr>
            <w:r w:rsidRPr="009E5A7B">
              <w:rPr>
                <w:i/>
                <w:color w:val="000000" w:themeColor="text1"/>
                <w:sz w:val="28"/>
                <w:szCs w:val="28"/>
              </w:rPr>
              <w:t>Ранние лучи ярко освещали </w:t>
            </w:r>
            <w:proofErr w:type="spellStart"/>
            <w:r w:rsidRP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розовые</w:t>
            </w:r>
            <w:proofErr w:type="spellEnd"/>
            <w:r w:rsidRP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, </w:t>
            </w:r>
            <w:r w:rsid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жёлтые, золотые</w:t>
            </w:r>
            <w:r w:rsidRPr="009E5A7B">
              <w:rPr>
                <w:i/>
                <w:color w:val="000000" w:themeColor="text1"/>
                <w:sz w:val="28"/>
                <w:szCs w:val="28"/>
              </w:rPr>
              <w:t> тыквы;</w:t>
            </w:r>
          </w:p>
        </w:tc>
        <w:tc>
          <w:tcPr>
            <w:tcW w:w="7393" w:type="dxa"/>
          </w:tcPr>
          <w:p w:rsidR="00995D84" w:rsidRDefault="00995D84" w:rsidP="00995D84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</w:tc>
      </w:tr>
      <w:tr w:rsidR="009E5A7B" w:rsidTr="009E5A7B">
        <w:tc>
          <w:tcPr>
            <w:tcW w:w="7393" w:type="dxa"/>
          </w:tcPr>
          <w:p w:rsidR="009E5A7B" w:rsidRDefault="009E5A7B" w:rsidP="009E5A7B">
            <w:pPr>
              <w:pStyle w:val="a6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995D84">
              <w:rPr>
                <w:color w:val="000000" w:themeColor="text1"/>
                <w:sz w:val="28"/>
                <w:szCs w:val="28"/>
              </w:rPr>
              <w:lastRenderedPageBreak/>
              <w:t>называют различные признаки одного и того же предмета, но предмет характ</w:t>
            </w:r>
            <w:r>
              <w:rPr>
                <w:color w:val="000000" w:themeColor="text1"/>
                <w:sz w:val="28"/>
                <w:szCs w:val="28"/>
              </w:rPr>
              <w:t>еризуется с одной стороны.</w:t>
            </w:r>
          </w:p>
          <w:p w:rsidR="009E5A7B" w:rsidRDefault="009E5A7B" w:rsidP="009E5A7B">
            <w:pPr>
              <w:pStyle w:val="a6"/>
              <w:ind w:left="7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9E5A7B">
              <w:rPr>
                <w:i/>
                <w:color w:val="000000" w:themeColor="text1"/>
                <w:sz w:val="28"/>
                <w:szCs w:val="28"/>
              </w:rPr>
              <w:t>: Любил Чапаев </w:t>
            </w:r>
            <w:r w:rsidRP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сильное, решительное, твердое</w:t>
            </w:r>
            <w:r w:rsidRPr="009E5A7B">
              <w:rPr>
                <w:i/>
                <w:color w:val="000000" w:themeColor="text1"/>
                <w:sz w:val="28"/>
                <w:szCs w:val="28"/>
              </w:rPr>
              <w:t> слово. Со стороны болота донесся </w:t>
            </w:r>
            <w:r w:rsidRP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странный резкий, болезненный</w:t>
            </w:r>
            <w:r w:rsidRPr="009E5A7B">
              <w:rPr>
                <w:i/>
                <w:color w:val="000000" w:themeColor="text1"/>
                <w:sz w:val="28"/>
                <w:szCs w:val="28"/>
              </w:rPr>
              <w:t> крик</w:t>
            </w:r>
            <w:r w:rsidRPr="00995D84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7393" w:type="dxa"/>
            <w:vMerge w:val="restart"/>
            <w:tcBorders>
              <w:top w:val="nil"/>
            </w:tcBorders>
          </w:tcPr>
          <w:p w:rsidR="009E5A7B" w:rsidRDefault="009E5A7B" w:rsidP="00995D84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</w:tc>
      </w:tr>
      <w:tr w:rsidR="009E5A7B" w:rsidTr="009E5A7B">
        <w:tc>
          <w:tcPr>
            <w:tcW w:w="7393" w:type="dxa"/>
          </w:tcPr>
          <w:p w:rsidR="009E5A7B" w:rsidRDefault="009E5A7B" w:rsidP="009E5A7B">
            <w:pPr>
              <w:pStyle w:val="a6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995D84">
              <w:rPr>
                <w:color w:val="000000" w:themeColor="text1"/>
                <w:sz w:val="28"/>
                <w:szCs w:val="28"/>
              </w:rPr>
              <w:t xml:space="preserve">однородными являются художественные определения - эпитеты: </w:t>
            </w:r>
          </w:p>
          <w:p w:rsidR="009E5A7B" w:rsidRPr="009E5A7B" w:rsidRDefault="009E5A7B" w:rsidP="009E5A7B">
            <w:pPr>
              <w:pStyle w:val="a6"/>
              <w:ind w:left="720"/>
              <w:rPr>
                <w:color w:val="000000" w:themeColor="text1"/>
                <w:sz w:val="28"/>
                <w:szCs w:val="28"/>
              </w:rPr>
            </w:pPr>
            <w:r w:rsidRPr="009E5A7B">
              <w:rPr>
                <w:color w:val="000000" w:themeColor="text1"/>
                <w:sz w:val="28"/>
                <w:szCs w:val="28"/>
              </w:rPr>
              <w:t>Пример</w:t>
            </w:r>
            <w:r w:rsidRPr="009E5A7B">
              <w:rPr>
                <w:i/>
                <w:color w:val="000000" w:themeColor="text1"/>
                <w:sz w:val="28"/>
                <w:szCs w:val="28"/>
              </w:rPr>
              <w:t>: Его </w:t>
            </w:r>
            <w:r w:rsidRP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бледно- </w:t>
            </w:r>
            <w:proofErr w:type="spellStart"/>
            <w:r w:rsidRP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голубые</w:t>
            </w:r>
            <w:proofErr w:type="spellEnd"/>
            <w:r w:rsidRPr="009E5A7B">
              <w:rPr>
                <w:i/>
                <w:color w:val="000000" w:themeColor="text1"/>
                <w:sz w:val="28"/>
                <w:szCs w:val="28"/>
              </w:rPr>
              <w:t>, </w:t>
            </w:r>
            <w:r w:rsidRPr="009E5A7B">
              <w:rPr>
                <w:rStyle w:val="a7"/>
                <w:b/>
                <w:bCs/>
                <w:i w:val="0"/>
                <w:color w:val="000000" w:themeColor="text1"/>
                <w:sz w:val="28"/>
                <w:szCs w:val="28"/>
              </w:rPr>
              <w:t>стеклянные</w:t>
            </w:r>
            <w:r w:rsidRPr="009E5A7B">
              <w:rPr>
                <w:i/>
                <w:color w:val="000000" w:themeColor="text1"/>
                <w:sz w:val="28"/>
                <w:szCs w:val="28"/>
              </w:rPr>
              <w:t> глаза бегали из стороны в сторону;</w:t>
            </w:r>
          </w:p>
        </w:tc>
        <w:tc>
          <w:tcPr>
            <w:tcW w:w="7393" w:type="dxa"/>
            <w:vMerge/>
            <w:tcBorders>
              <w:top w:val="nil"/>
            </w:tcBorders>
          </w:tcPr>
          <w:p w:rsidR="009E5A7B" w:rsidRDefault="009E5A7B" w:rsidP="00995D84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95D84" w:rsidRPr="00995D84" w:rsidRDefault="00995D84" w:rsidP="00995D84">
      <w:pPr>
        <w:pStyle w:val="a6"/>
        <w:rPr>
          <w:color w:val="000000" w:themeColor="text1"/>
          <w:sz w:val="28"/>
          <w:szCs w:val="28"/>
        </w:rPr>
      </w:pPr>
      <w:r w:rsidRPr="00995D84">
        <w:rPr>
          <w:rStyle w:val="a5"/>
          <w:color w:val="000000" w:themeColor="text1"/>
          <w:sz w:val="28"/>
          <w:szCs w:val="28"/>
        </w:rPr>
        <w:t>Обобщающие слова при однородных членах предложения:</w:t>
      </w:r>
    </w:p>
    <w:p w:rsidR="009E5A7B" w:rsidRDefault="00995D84" w:rsidP="00995D84">
      <w:pPr>
        <w:pStyle w:val="a6"/>
        <w:rPr>
          <w:color w:val="000000" w:themeColor="text1"/>
          <w:sz w:val="28"/>
          <w:szCs w:val="28"/>
        </w:rPr>
      </w:pPr>
      <w:r w:rsidRPr="00995D84">
        <w:rPr>
          <w:color w:val="000000" w:themeColor="text1"/>
          <w:sz w:val="28"/>
          <w:szCs w:val="28"/>
        </w:rPr>
        <w:t>Член предложения, который является общим обозначением родового понятия для всех стоящих при нём однородных членов, </w:t>
      </w: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называется обобщающим словом (ОС)</w:t>
      </w:r>
      <w:r w:rsidRPr="00995D84">
        <w:rPr>
          <w:color w:val="000000" w:themeColor="text1"/>
          <w:sz w:val="28"/>
          <w:szCs w:val="28"/>
        </w:rPr>
        <w:t xml:space="preserve">. Однородные члены предложения, связанные с ним, раскрывают его смысл: </w:t>
      </w:r>
    </w:p>
    <w:p w:rsidR="009E5A7B" w:rsidRDefault="009E5A7B" w:rsidP="00995D84">
      <w:pPr>
        <w:pStyle w:val="a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Пример: </w:t>
      </w:r>
      <w:r w:rsidR="00995D84" w:rsidRPr="009E5A7B">
        <w:rPr>
          <w:i/>
          <w:color w:val="000000" w:themeColor="text1"/>
          <w:sz w:val="28"/>
          <w:szCs w:val="28"/>
        </w:rPr>
        <w:t>В комнату для приезжих были внесены </w:t>
      </w:r>
      <w:r w:rsidR="00995D84" w:rsidRPr="009E5A7B">
        <w:rPr>
          <w:rStyle w:val="a7"/>
          <w:b/>
          <w:bCs/>
          <w:i w:val="0"/>
          <w:color w:val="000000" w:themeColor="text1"/>
          <w:sz w:val="28"/>
          <w:szCs w:val="28"/>
        </w:rPr>
        <w:t>вещи </w:t>
      </w:r>
      <w:r w:rsidR="00995D84" w:rsidRPr="009E5A7B">
        <w:rPr>
          <w:i/>
          <w:color w:val="000000" w:themeColor="text1"/>
          <w:sz w:val="28"/>
          <w:szCs w:val="28"/>
        </w:rPr>
        <w:t>Степана Аркадьевича: </w:t>
      </w:r>
      <w:r w:rsidR="00995D84" w:rsidRPr="009E5A7B">
        <w:rPr>
          <w:rStyle w:val="a7"/>
          <w:b/>
          <w:bCs/>
          <w:i w:val="0"/>
          <w:color w:val="000000" w:themeColor="text1"/>
          <w:sz w:val="28"/>
          <w:szCs w:val="28"/>
        </w:rPr>
        <w:t>мешок, ружье в чехле, сумка для сигар</w:t>
      </w:r>
      <w:r w:rsidR="00995D84" w:rsidRPr="009E5A7B">
        <w:rPr>
          <w:i/>
          <w:color w:val="000000" w:themeColor="text1"/>
          <w:sz w:val="28"/>
          <w:szCs w:val="28"/>
        </w:rPr>
        <w:t xml:space="preserve">. </w:t>
      </w:r>
    </w:p>
    <w:p w:rsidR="009E5A7B" w:rsidRDefault="00995D84" w:rsidP="00995D84">
      <w:pPr>
        <w:pStyle w:val="a6"/>
        <w:rPr>
          <w:color w:val="000000" w:themeColor="text1"/>
          <w:sz w:val="28"/>
          <w:szCs w:val="28"/>
        </w:rPr>
      </w:pPr>
      <w:r w:rsidRPr="00995D84">
        <w:rPr>
          <w:color w:val="000000" w:themeColor="text1"/>
          <w:sz w:val="28"/>
          <w:szCs w:val="28"/>
        </w:rPr>
        <w:t xml:space="preserve">В роли обобщающих </w:t>
      </w:r>
      <w:r w:rsidR="009E5A7B">
        <w:rPr>
          <w:color w:val="000000" w:themeColor="text1"/>
          <w:sz w:val="28"/>
          <w:szCs w:val="28"/>
        </w:rPr>
        <w:t>слов используются:</w:t>
      </w:r>
    </w:p>
    <w:p w:rsidR="009E5A7B" w:rsidRDefault="00995D84" w:rsidP="009E5A7B">
      <w:pPr>
        <w:pStyle w:val="a6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995D84">
        <w:rPr>
          <w:color w:val="000000" w:themeColor="text1"/>
          <w:sz w:val="28"/>
          <w:szCs w:val="28"/>
        </w:rPr>
        <w:t>слов</w:t>
      </w:r>
      <w:r w:rsidR="009E5A7B">
        <w:rPr>
          <w:color w:val="000000" w:themeColor="text1"/>
          <w:sz w:val="28"/>
          <w:szCs w:val="28"/>
        </w:rPr>
        <w:t>а, обозначающие широкие понятия</w:t>
      </w:r>
    </w:p>
    <w:p w:rsidR="009E5A7B" w:rsidRDefault="009E5A7B" w:rsidP="009E5A7B">
      <w:pPr>
        <w:pStyle w:val="a6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Пример: </w:t>
      </w:r>
      <w:r w:rsidR="00995D84" w:rsidRPr="00995D84">
        <w:rPr>
          <w:color w:val="000000" w:themeColor="text1"/>
          <w:sz w:val="28"/>
          <w:szCs w:val="28"/>
        </w:rPr>
        <w:t xml:space="preserve"> Голоса ребят доносились </w:t>
      </w:r>
      <w:r w:rsidR="00995D84"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отовсюду:</w:t>
      </w:r>
      <w:r w:rsidR="00995D84" w:rsidRPr="00995D84">
        <w:rPr>
          <w:color w:val="000000" w:themeColor="text1"/>
          <w:sz w:val="28"/>
          <w:szCs w:val="28"/>
        </w:rPr>
        <w:t xml:space="preserve"> и справа, спереди, слева. </w:t>
      </w:r>
    </w:p>
    <w:p w:rsidR="009E5A7B" w:rsidRDefault="009E5A7B" w:rsidP="009E5A7B">
      <w:pPr>
        <w:pStyle w:val="a6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Н</w:t>
      </w:r>
      <w:r w:rsidR="00995D84"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аречие</w:t>
      </w:r>
    </w:p>
    <w:p w:rsidR="009E5A7B" w:rsidRDefault="009E5A7B" w:rsidP="009E5A7B">
      <w:pPr>
        <w:pStyle w:val="a6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Пример: </w:t>
      </w:r>
      <w:r w:rsidR="00995D84" w:rsidRPr="00995D84">
        <w:rPr>
          <w:color w:val="000000" w:themeColor="text1"/>
          <w:sz w:val="28"/>
          <w:szCs w:val="28"/>
        </w:rPr>
        <w:t> </w:t>
      </w:r>
      <w:r w:rsidR="00995D84" w:rsidRPr="009E5A7B">
        <w:rPr>
          <w:rStyle w:val="a7"/>
          <w:b/>
          <w:bCs/>
          <w:color w:val="000000" w:themeColor="text1"/>
          <w:sz w:val="28"/>
          <w:szCs w:val="28"/>
        </w:rPr>
        <w:t>Ничто</w:t>
      </w:r>
      <w:r w:rsidR="00995D84" w:rsidRPr="009E5A7B">
        <w:rPr>
          <w:color w:val="000000" w:themeColor="text1"/>
          <w:sz w:val="28"/>
          <w:szCs w:val="28"/>
        </w:rPr>
        <w:t> не шевелилось: ни одна травинка, ни один лист</w:t>
      </w:r>
      <w:r w:rsidR="00995D84" w:rsidRPr="00995D84">
        <w:rPr>
          <w:color w:val="000000" w:themeColor="text1"/>
          <w:sz w:val="28"/>
          <w:szCs w:val="28"/>
        </w:rPr>
        <w:t>.</w:t>
      </w:r>
    </w:p>
    <w:p w:rsidR="009E5A7B" w:rsidRDefault="00995D84" w:rsidP="009E5A7B">
      <w:pPr>
        <w:pStyle w:val="a6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995D84">
        <w:rPr>
          <w:rStyle w:val="a7"/>
          <w:b/>
          <w:bCs/>
          <w:i w:val="0"/>
          <w:color w:val="000000" w:themeColor="text1"/>
          <w:sz w:val="28"/>
          <w:szCs w:val="28"/>
        </w:rPr>
        <w:t>отрицательное местоимение</w:t>
      </w:r>
      <w:r w:rsidRPr="00995D84">
        <w:rPr>
          <w:color w:val="000000" w:themeColor="text1"/>
          <w:sz w:val="28"/>
          <w:szCs w:val="28"/>
        </w:rPr>
        <w:t>. </w:t>
      </w:r>
    </w:p>
    <w:p w:rsidR="009E5A7B" w:rsidRDefault="009E5A7B" w:rsidP="009E5A7B">
      <w:pPr>
        <w:pStyle w:val="a6"/>
        <w:ind w:left="720"/>
        <w:rPr>
          <w:color w:val="000000" w:themeColor="text1"/>
          <w:sz w:val="28"/>
          <w:szCs w:val="28"/>
        </w:rPr>
      </w:pPr>
      <w:r>
        <w:rPr>
          <w:rStyle w:val="a7"/>
          <w:b/>
          <w:bCs/>
          <w:i w:val="0"/>
          <w:color w:val="000000" w:themeColor="text1"/>
          <w:sz w:val="28"/>
          <w:szCs w:val="28"/>
        </w:rPr>
        <w:t>Пример</w:t>
      </w:r>
      <w:r w:rsidRPr="009E5A7B">
        <w:rPr>
          <w:rStyle w:val="a7"/>
          <w:b/>
          <w:bCs/>
          <w:color w:val="000000" w:themeColor="text1"/>
          <w:sz w:val="28"/>
          <w:szCs w:val="28"/>
        </w:rPr>
        <w:t xml:space="preserve">: </w:t>
      </w:r>
      <w:r w:rsidR="00995D84" w:rsidRPr="009E5A7B">
        <w:rPr>
          <w:rStyle w:val="a7"/>
          <w:b/>
          <w:bCs/>
          <w:color w:val="000000" w:themeColor="text1"/>
          <w:sz w:val="28"/>
          <w:szCs w:val="28"/>
        </w:rPr>
        <w:t>Все</w:t>
      </w:r>
      <w:r w:rsidR="00995D84" w:rsidRPr="009E5A7B">
        <w:rPr>
          <w:color w:val="000000" w:themeColor="text1"/>
          <w:sz w:val="28"/>
          <w:szCs w:val="28"/>
        </w:rPr>
        <w:t>: и отец, и мать, и свита, и старая тетка - разошлись по своим углам</w:t>
      </w:r>
      <w:r w:rsidR="00995D84" w:rsidRPr="00995D84">
        <w:rPr>
          <w:color w:val="000000" w:themeColor="text1"/>
          <w:sz w:val="28"/>
          <w:szCs w:val="28"/>
        </w:rPr>
        <w:t xml:space="preserve">. </w:t>
      </w:r>
    </w:p>
    <w:p w:rsidR="00E77179" w:rsidRDefault="00E77179" w:rsidP="00E77179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77179" w:rsidRDefault="00E77179" w:rsidP="007E67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проверка усвоения знаний.</w:t>
      </w:r>
    </w:p>
    <w:p w:rsidR="00E77179" w:rsidRDefault="00E77179" w:rsidP="00E771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5A7B" w:rsidRPr="00E77179" w:rsidRDefault="009E5A7B" w:rsidP="00E771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 Рисунок «Знаки препинания при однородных членах предложения с обобщающими словами»:</w:t>
      </w:r>
    </w:p>
    <w:p w:rsidR="00E77179" w:rsidRDefault="009E5A7B" w:rsidP="00E77179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5A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434077</wp:posOffset>
            </wp:positionH>
            <wp:positionV relativeFrom="paragraph">
              <wp:posOffset>251285</wp:posOffset>
            </wp:positionV>
            <wp:extent cx="7174821" cy="5339255"/>
            <wp:effectExtent l="19050" t="0" r="5715" b="0"/>
            <wp:wrapTopAndBottom/>
            <wp:docPr id="2" name="Рисунок 1" descr="https://pandia.ru/text/80/184/images/image012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184/images/image012_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135" cy="533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179" w:rsidRDefault="00E77179" w:rsidP="007E67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новых знаний.</w:t>
      </w:r>
    </w:p>
    <w:p w:rsidR="009E5A7B" w:rsidRDefault="00E53798" w:rsidP="009E5A7B">
      <w:pPr>
        <w:pStyle w:val="a6"/>
        <w:spacing w:before="0" w:beforeAutospacing="0" w:after="0" w:afterAutospacing="0" w:line="290" w:lineRule="atLeast"/>
        <w:jc w:val="both"/>
        <w:rPr>
          <w:rStyle w:val="a7"/>
          <w:color w:val="000000" w:themeColor="text1"/>
          <w:sz w:val="28"/>
          <w:szCs w:val="28"/>
        </w:rPr>
      </w:pPr>
      <w:r>
        <w:rPr>
          <w:rStyle w:val="a7"/>
          <w:b/>
          <w:bCs/>
          <w:color w:val="000000" w:themeColor="text1"/>
          <w:sz w:val="28"/>
          <w:szCs w:val="28"/>
        </w:rPr>
        <w:lastRenderedPageBreak/>
        <w:t xml:space="preserve">Задание 1. </w:t>
      </w:r>
      <w:r w:rsidR="009E5A7B" w:rsidRPr="009E5A7B">
        <w:rPr>
          <w:rStyle w:val="a7"/>
          <w:b/>
          <w:bCs/>
          <w:color w:val="000000" w:themeColor="text1"/>
          <w:sz w:val="28"/>
          <w:szCs w:val="28"/>
        </w:rPr>
        <w:t>Перепишите предложения. Подчеркните однородные члены предложения. Расставьте пропущенные знаки препинания</w:t>
      </w:r>
      <w:r w:rsidR="009E5A7B" w:rsidRPr="009E5A7B">
        <w:rPr>
          <w:rStyle w:val="a7"/>
          <w:color w:val="000000" w:themeColor="text1"/>
          <w:sz w:val="28"/>
          <w:szCs w:val="28"/>
        </w:rPr>
        <w:t>.</w:t>
      </w:r>
      <w:r w:rsidR="002343F1">
        <w:rPr>
          <w:rStyle w:val="a7"/>
          <w:color w:val="000000" w:themeColor="text1"/>
          <w:sz w:val="28"/>
          <w:szCs w:val="28"/>
        </w:rPr>
        <w:t xml:space="preserve"> Сделайте полный синтаксический разбор любого (кроме первого)  предложения (с характеристикой предложения из занятия от 20.04.20 г).</w:t>
      </w:r>
    </w:p>
    <w:p w:rsidR="002343F1" w:rsidRPr="009E5A7B" w:rsidRDefault="002343F1" w:rsidP="009E5A7B">
      <w:pPr>
        <w:pStyle w:val="a6"/>
        <w:spacing w:before="0" w:beforeAutospacing="0" w:after="0" w:afterAutospacing="0" w:line="290" w:lineRule="atLeast"/>
        <w:jc w:val="both"/>
        <w:rPr>
          <w:color w:val="000000" w:themeColor="text1"/>
          <w:sz w:val="28"/>
          <w:szCs w:val="28"/>
        </w:rPr>
      </w:pPr>
    </w:p>
    <w:p w:rsidR="009E5A7B" w:rsidRDefault="009E5A7B" w:rsidP="009E5A7B">
      <w:pPr>
        <w:pStyle w:val="a6"/>
        <w:spacing w:before="0" w:beforeAutospacing="0" w:after="0" w:afterAutospacing="0" w:line="290" w:lineRule="atLeast"/>
        <w:jc w:val="both"/>
        <w:rPr>
          <w:rStyle w:val="a7"/>
          <w:i w:val="0"/>
          <w:iCs w:val="0"/>
          <w:color w:val="000000" w:themeColor="text1"/>
          <w:sz w:val="28"/>
          <w:szCs w:val="28"/>
        </w:rPr>
      </w:pPr>
      <w:r w:rsidRPr="009E5A7B">
        <w:rPr>
          <w:rStyle w:val="a7"/>
          <w:i w:val="0"/>
          <w:iCs w:val="0"/>
          <w:color w:val="000000" w:themeColor="text1"/>
          <w:sz w:val="28"/>
          <w:szCs w:val="28"/>
        </w:rPr>
        <w:t xml:space="preserve">Нет </w:t>
      </w:r>
      <w:proofErr w:type="gramStart"/>
      <w:r w:rsidRPr="009E5A7B">
        <w:rPr>
          <w:rStyle w:val="a7"/>
          <w:i w:val="0"/>
          <w:iCs w:val="0"/>
          <w:color w:val="000000" w:themeColor="text1"/>
          <w:sz w:val="28"/>
          <w:szCs w:val="28"/>
        </w:rPr>
        <w:t>сравнений</w:t>
      </w:r>
      <w:proofErr w:type="gramEnd"/>
      <w:r w:rsidRPr="009E5A7B">
        <w:rPr>
          <w:rStyle w:val="a7"/>
          <w:i w:val="0"/>
          <w:iCs w:val="0"/>
          <w:color w:val="000000" w:themeColor="text1"/>
          <w:sz w:val="28"/>
          <w:szCs w:val="28"/>
        </w:rPr>
        <w:t xml:space="preserve"> чтобы передать эту упоительную волшебную игру красок. Как будто бы миллионный рой бабочек </w:t>
      </w:r>
      <w:proofErr w:type="spellStart"/>
      <w:proofErr w:type="gramStart"/>
      <w:r w:rsidRPr="009E5A7B">
        <w:rPr>
          <w:rStyle w:val="a7"/>
          <w:i w:val="0"/>
          <w:iCs w:val="0"/>
          <w:color w:val="000000" w:themeColor="text1"/>
          <w:sz w:val="28"/>
          <w:szCs w:val="28"/>
        </w:rPr>
        <w:t>голубых</w:t>
      </w:r>
      <w:proofErr w:type="spellEnd"/>
      <w:proofErr w:type="gramEnd"/>
      <w:r w:rsidRPr="009E5A7B">
        <w:rPr>
          <w:rStyle w:val="a7"/>
          <w:i w:val="0"/>
          <w:iCs w:val="0"/>
          <w:color w:val="000000" w:themeColor="text1"/>
          <w:sz w:val="28"/>
          <w:szCs w:val="28"/>
        </w:rPr>
        <w:t xml:space="preserve"> белых синих лиловых малиновых оранжевых и </w:t>
      </w:r>
      <w:proofErr w:type="spellStart"/>
      <w:r w:rsidRPr="009E5A7B">
        <w:rPr>
          <w:rStyle w:val="a7"/>
          <w:i w:val="0"/>
          <w:iCs w:val="0"/>
          <w:color w:val="000000" w:themeColor="text1"/>
          <w:sz w:val="28"/>
          <w:szCs w:val="28"/>
        </w:rPr>
        <w:t>розовых</w:t>
      </w:r>
      <w:proofErr w:type="spellEnd"/>
      <w:r w:rsidRPr="009E5A7B">
        <w:rPr>
          <w:rStyle w:val="a7"/>
          <w:i w:val="0"/>
          <w:iCs w:val="0"/>
          <w:color w:val="000000" w:themeColor="text1"/>
          <w:sz w:val="28"/>
          <w:szCs w:val="28"/>
        </w:rPr>
        <w:t xml:space="preserve"> спустился вдруг на высокую гору покрыл её всю и услаждённый солнцем радостно бьётся в воздухе и дрожит своими лёгкими полупрозрачными крылышками. (</w:t>
      </w:r>
      <w:r w:rsidRPr="009E5A7B">
        <w:rPr>
          <w:rStyle w:val="a7"/>
          <w:color w:val="000000" w:themeColor="text1"/>
          <w:sz w:val="28"/>
          <w:szCs w:val="28"/>
        </w:rPr>
        <w:t>По А.И. Куприну</w:t>
      </w:r>
      <w:r w:rsidRPr="009E5A7B">
        <w:rPr>
          <w:rStyle w:val="a7"/>
          <w:i w:val="0"/>
          <w:iCs w:val="0"/>
          <w:color w:val="000000" w:themeColor="text1"/>
          <w:sz w:val="28"/>
          <w:szCs w:val="28"/>
        </w:rPr>
        <w:t>)</w:t>
      </w:r>
    </w:p>
    <w:p w:rsidR="00E53798" w:rsidRDefault="00E53798" w:rsidP="009E5A7B">
      <w:pPr>
        <w:pStyle w:val="a6"/>
        <w:spacing w:before="0" w:beforeAutospacing="0" w:after="0" w:afterAutospacing="0" w:line="290" w:lineRule="atLeast"/>
        <w:jc w:val="both"/>
        <w:rPr>
          <w:rStyle w:val="a7"/>
          <w:i w:val="0"/>
          <w:iCs w:val="0"/>
          <w:color w:val="000000" w:themeColor="text1"/>
          <w:sz w:val="28"/>
          <w:szCs w:val="28"/>
        </w:rPr>
      </w:pPr>
    </w:p>
    <w:p w:rsidR="00E53798" w:rsidRPr="00E53798" w:rsidRDefault="00E53798" w:rsidP="009E5A7B">
      <w:pPr>
        <w:pStyle w:val="a6"/>
        <w:spacing w:before="0" w:beforeAutospacing="0" w:after="0" w:afterAutospacing="0" w:line="290" w:lineRule="atLeast"/>
        <w:jc w:val="both"/>
        <w:rPr>
          <w:rStyle w:val="a7"/>
          <w:b/>
          <w:iCs w:val="0"/>
          <w:color w:val="000000" w:themeColor="text1"/>
          <w:sz w:val="28"/>
          <w:szCs w:val="28"/>
        </w:rPr>
      </w:pPr>
      <w:r w:rsidRPr="00E53798">
        <w:rPr>
          <w:rStyle w:val="a7"/>
          <w:b/>
          <w:iCs w:val="0"/>
          <w:color w:val="000000" w:themeColor="text1"/>
          <w:sz w:val="28"/>
          <w:szCs w:val="28"/>
        </w:rPr>
        <w:t>Образец:</w:t>
      </w:r>
    </w:p>
    <w:p w:rsidR="00E53798" w:rsidRPr="002343F1" w:rsidRDefault="00E53798" w:rsidP="009E5A7B">
      <w:pPr>
        <w:pStyle w:val="a6"/>
        <w:spacing w:before="0" w:beforeAutospacing="0" w:after="0" w:afterAutospacing="0" w:line="290" w:lineRule="atLeast"/>
        <w:jc w:val="both"/>
        <w:rPr>
          <w:rStyle w:val="a7"/>
          <w:iCs w:val="0"/>
          <w:color w:val="000000" w:themeColor="text1"/>
          <w:sz w:val="28"/>
          <w:szCs w:val="28"/>
        </w:rPr>
      </w:pPr>
      <w:r>
        <w:rPr>
          <w:rStyle w:val="a7"/>
          <w:i w:val="0"/>
          <w:iCs w:val="0"/>
          <w:color w:val="000000" w:themeColor="text1"/>
          <w:sz w:val="28"/>
          <w:szCs w:val="28"/>
        </w:rPr>
        <w:t>Нет сравнений</w:t>
      </w:r>
      <w:r w:rsidRPr="00E53798">
        <w:rPr>
          <w:rStyle w:val="a7"/>
          <w:i w:val="0"/>
          <w:iCs w:val="0"/>
          <w:color w:val="000000" w:themeColor="text1"/>
          <w:sz w:val="28"/>
          <w:szCs w:val="28"/>
          <w:u w:val="single"/>
        </w:rPr>
        <w:t xml:space="preserve">, </w:t>
      </w:r>
      <w:r>
        <w:rPr>
          <w:rStyle w:val="a7"/>
          <w:i w:val="0"/>
          <w:iCs w:val="0"/>
          <w:color w:val="000000" w:themeColor="text1"/>
          <w:sz w:val="28"/>
          <w:szCs w:val="28"/>
        </w:rPr>
        <w:t xml:space="preserve">чтобы передать эту </w:t>
      </w:r>
      <w:r w:rsidRPr="00E53798">
        <w:rPr>
          <w:rStyle w:val="a7"/>
          <w:b/>
          <w:i w:val="0"/>
          <w:iCs w:val="0"/>
          <w:color w:val="000000" w:themeColor="text1"/>
          <w:sz w:val="28"/>
          <w:szCs w:val="28"/>
          <w:u w:val="single"/>
        </w:rPr>
        <w:t>упоительную</w:t>
      </w:r>
      <w:r w:rsidRPr="00E53798">
        <w:rPr>
          <w:rStyle w:val="a7"/>
          <w:i w:val="0"/>
          <w:iCs w:val="0"/>
          <w:color w:val="000000" w:themeColor="text1"/>
          <w:sz w:val="28"/>
          <w:szCs w:val="28"/>
          <w:u w:val="single"/>
        </w:rPr>
        <w:t>, волшебную</w:t>
      </w:r>
      <w:r>
        <w:rPr>
          <w:rStyle w:val="a7"/>
          <w:i w:val="0"/>
          <w:iCs w:val="0"/>
          <w:color w:val="000000" w:themeColor="text1"/>
          <w:sz w:val="28"/>
          <w:szCs w:val="28"/>
        </w:rPr>
        <w:t xml:space="preserve"> игру красок – </w:t>
      </w:r>
      <w:r w:rsidRPr="002343F1">
        <w:rPr>
          <w:rStyle w:val="a7"/>
          <w:i w:val="0"/>
          <w:iCs w:val="0"/>
          <w:color w:val="000000" w:themeColor="text1"/>
          <w:sz w:val="28"/>
          <w:szCs w:val="28"/>
        </w:rPr>
        <w:t>устное объяснение</w:t>
      </w:r>
      <w:r w:rsidRPr="002343F1">
        <w:rPr>
          <w:rStyle w:val="a7"/>
          <w:iCs w:val="0"/>
          <w:color w:val="000000" w:themeColor="text1"/>
          <w:sz w:val="28"/>
          <w:szCs w:val="28"/>
        </w:rPr>
        <w:t>: первую запятую поставили перед союзом чтобы; вторую запятую – при однородных определениях</w:t>
      </w:r>
      <w:r w:rsidR="002343F1" w:rsidRPr="002343F1">
        <w:rPr>
          <w:rStyle w:val="a7"/>
          <w:iCs w:val="0"/>
          <w:color w:val="000000" w:themeColor="text1"/>
          <w:sz w:val="28"/>
          <w:szCs w:val="28"/>
        </w:rPr>
        <w:t>.</w:t>
      </w:r>
    </w:p>
    <w:p w:rsidR="002343F1" w:rsidRPr="002343F1" w:rsidRDefault="002343F1" w:rsidP="009E5A7B">
      <w:pPr>
        <w:pStyle w:val="a6"/>
        <w:spacing w:before="0" w:beforeAutospacing="0" w:after="0" w:afterAutospacing="0" w:line="290" w:lineRule="atLeast"/>
        <w:jc w:val="both"/>
        <w:rPr>
          <w:rStyle w:val="a7"/>
          <w:iCs w:val="0"/>
          <w:color w:val="000000" w:themeColor="text1"/>
          <w:sz w:val="28"/>
          <w:szCs w:val="28"/>
        </w:rPr>
      </w:pPr>
    </w:p>
    <w:p w:rsidR="002343F1" w:rsidRPr="002343F1" w:rsidRDefault="002343F1" w:rsidP="009E5A7B">
      <w:pPr>
        <w:pStyle w:val="a6"/>
        <w:spacing w:before="0" w:beforeAutospacing="0" w:after="0" w:afterAutospacing="0" w:line="290" w:lineRule="atLeast"/>
        <w:jc w:val="both"/>
        <w:rPr>
          <w:rStyle w:val="a7"/>
          <w:i w:val="0"/>
          <w:iCs w:val="0"/>
          <w:color w:val="000000" w:themeColor="text1"/>
          <w:sz w:val="28"/>
          <w:szCs w:val="28"/>
        </w:rPr>
      </w:pPr>
      <w:r w:rsidRPr="002343F1">
        <w:rPr>
          <w:rStyle w:val="a7"/>
          <w:i w:val="0"/>
          <w:iCs w:val="0"/>
          <w:color w:val="000000" w:themeColor="text1"/>
          <w:sz w:val="28"/>
          <w:szCs w:val="28"/>
        </w:rPr>
        <w:t>Письменно:</w:t>
      </w:r>
    </w:p>
    <w:p w:rsidR="002343F1" w:rsidRPr="002343F1" w:rsidRDefault="002343F1" w:rsidP="009E5A7B">
      <w:pPr>
        <w:pStyle w:val="a6"/>
        <w:spacing w:before="0" w:beforeAutospacing="0" w:after="0" w:afterAutospacing="0" w:line="290" w:lineRule="atLeast"/>
        <w:jc w:val="both"/>
        <w:rPr>
          <w:rStyle w:val="a7"/>
          <w:iCs w:val="0"/>
          <w:color w:val="000000" w:themeColor="text1"/>
          <w:sz w:val="28"/>
          <w:szCs w:val="28"/>
        </w:rPr>
      </w:pPr>
      <w:proofErr w:type="gramStart"/>
      <w:r w:rsidRPr="002343F1">
        <w:rPr>
          <w:rStyle w:val="a7"/>
          <w:iCs w:val="0"/>
          <w:color w:val="000000" w:themeColor="text1"/>
          <w:sz w:val="28"/>
          <w:szCs w:val="28"/>
        </w:rPr>
        <w:t xml:space="preserve">Повествовательное, невосклицательное, сложное, состоит из двух простых: 1 – простое, односоставное,  распространенное, полное, </w:t>
      </w:r>
      <w:proofErr w:type="spellStart"/>
      <w:r w:rsidRPr="002343F1">
        <w:rPr>
          <w:rStyle w:val="a7"/>
          <w:iCs w:val="0"/>
          <w:color w:val="000000" w:themeColor="text1"/>
          <w:sz w:val="28"/>
          <w:szCs w:val="28"/>
        </w:rPr>
        <w:t>неосложненное</w:t>
      </w:r>
      <w:proofErr w:type="spellEnd"/>
      <w:r w:rsidRPr="002343F1">
        <w:rPr>
          <w:rStyle w:val="a7"/>
          <w:iCs w:val="0"/>
          <w:color w:val="000000" w:themeColor="text1"/>
          <w:sz w:val="28"/>
          <w:szCs w:val="28"/>
        </w:rPr>
        <w:t>; 2 – простое, односоставное, распространенное, полное, осложнено однородными определениями, СПП с придаточным изъяснительным).</w:t>
      </w:r>
      <w:proofErr w:type="gramEnd"/>
    </w:p>
    <w:p w:rsidR="00E53798" w:rsidRDefault="00E53798" w:rsidP="009E5A7B">
      <w:pPr>
        <w:pStyle w:val="a6"/>
        <w:spacing w:before="0" w:beforeAutospacing="0" w:after="0" w:afterAutospacing="0" w:line="290" w:lineRule="atLeast"/>
        <w:jc w:val="both"/>
        <w:rPr>
          <w:rStyle w:val="a7"/>
          <w:i w:val="0"/>
          <w:iCs w:val="0"/>
          <w:color w:val="000000" w:themeColor="text1"/>
          <w:sz w:val="28"/>
          <w:szCs w:val="28"/>
        </w:rPr>
      </w:pPr>
    </w:p>
    <w:p w:rsidR="00E53798" w:rsidRDefault="00E53798" w:rsidP="00E53798">
      <w:pPr>
        <w:pStyle w:val="a6"/>
        <w:shd w:val="clear" w:color="auto" w:fill="FFFFFF"/>
        <w:spacing w:before="0" w:beforeAutospacing="0" w:after="132" w:afterAutospacing="0"/>
        <w:rPr>
          <w:rStyle w:val="a7"/>
          <w:b/>
          <w:color w:val="000000"/>
          <w:sz w:val="28"/>
          <w:szCs w:val="28"/>
        </w:rPr>
      </w:pPr>
      <w:r w:rsidRPr="00E53798">
        <w:rPr>
          <w:rStyle w:val="a7"/>
          <w:b/>
          <w:color w:val="000000"/>
          <w:sz w:val="28"/>
          <w:szCs w:val="28"/>
        </w:rPr>
        <w:t>Задание 2. Расставьте знаки препинания в схемах. Составьте по одному предложению к каждой схеме.</w:t>
      </w:r>
    </w:p>
    <w:p w:rsidR="00E53798" w:rsidRPr="00E53798" w:rsidRDefault="00E53798" w:rsidP="00E53798">
      <w:pPr>
        <w:pStyle w:val="a6"/>
        <w:shd w:val="clear" w:color="auto" w:fill="FFFFFF"/>
        <w:spacing w:before="0" w:beforeAutospacing="0" w:after="132" w:afterAutospacing="0"/>
        <w:rPr>
          <w:b/>
          <w:color w:val="333333"/>
          <w:sz w:val="28"/>
          <w:szCs w:val="28"/>
        </w:rPr>
      </w:pPr>
    </w:p>
    <w:p w:rsidR="00E53798" w:rsidRPr="00E53798" w:rsidRDefault="00E53798" w:rsidP="00E53798">
      <w:pPr>
        <w:pStyle w:val="a6"/>
        <w:shd w:val="clear" w:color="auto" w:fill="FFFFFF"/>
        <w:spacing w:before="0" w:beforeAutospacing="0" w:after="132" w:afterAutospacing="0"/>
        <w:rPr>
          <w:color w:val="333333"/>
          <w:sz w:val="28"/>
          <w:szCs w:val="28"/>
        </w:rPr>
      </w:pPr>
      <w:r w:rsidRPr="00E53798">
        <w:rPr>
          <w:color w:val="000000"/>
          <w:sz w:val="28"/>
          <w:szCs w:val="28"/>
        </w:rPr>
        <w:t>1. О и</w:t>
      </w:r>
      <w:proofErr w:type="gramStart"/>
      <w:r w:rsidRPr="00E53798">
        <w:rPr>
          <w:color w:val="000000"/>
          <w:sz w:val="28"/>
          <w:szCs w:val="28"/>
        </w:rPr>
        <w:t xml:space="preserve"> О</w:t>
      </w:r>
      <w:proofErr w:type="gramEnd"/>
      <w:r w:rsidRPr="00E53798">
        <w:rPr>
          <w:color w:val="000000"/>
          <w:sz w:val="28"/>
          <w:szCs w:val="28"/>
        </w:rPr>
        <w:t xml:space="preserve"> и О </w:t>
      </w:r>
      <w:r w:rsidRPr="00E53798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E53798">
        <w:rPr>
          <w:color w:val="000000"/>
          <w:sz w:val="28"/>
          <w:szCs w:val="28"/>
        </w:rPr>
        <w:t>.</w:t>
      </w:r>
    </w:p>
    <w:p w:rsidR="00E53798" w:rsidRPr="00E53798" w:rsidRDefault="00E53798" w:rsidP="00E53798">
      <w:pPr>
        <w:pStyle w:val="a6"/>
        <w:shd w:val="clear" w:color="auto" w:fill="FFFFFF"/>
        <w:spacing w:before="0" w:beforeAutospacing="0" w:after="132" w:afterAutospacing="0"/>
        <w:rPr>
          <w:color w:val="333333"/>
          <w:sz w:val="28"/>
          <w:szCs w:val="28"/>
        </w:rPr>
      </w:pPr>
      <w:r w:rsidRPr="00E53798">
        <w:rPr>
          <w:color w:val="000000"/>
          <w:sz w:val="28"/>
          <w:szCs w:val="28"/>
        </w:rPr>
        <w:t>2. </w:t>
      </w:r>
      <w:r w:rsidRPr="00E53798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E53798">
        <w:rPr>
          <w:rStyle w:val="a5"/>
          <w:color w:val="000000"/>
          <w:sz w:val="28"/>
          <w:szCs w:val="28"/>
        </w:rPr>
        <w:t> </w:t>
      </w:r>
      <w:proofErr w:type="gramStart"/>
      <w:r w:rsidRPr="00E53798">
        <w:rPr>
          <w:color w:val="000000"/>
          <w:sz w:val="28"/>
          <w:szCs w:val="28"/>
        </w:rPr>
        <w:t>О</w:t>
      </w:r>
      <w:proofErr w:type="gramEnd"/>
      <w:r w:rsidRPr="00E53798">
        <w:rPr>
          <w:color w:val="000000"/>
          <w:sz w:val="28"/>
          <w:szCs w:val="28"/>
        </w:rPr>
        <w:t xml:space="preserve"> зато О.</w:t>
      </w:r>
    </w:p>
    <w:p w:rsidR="00E53798" w:rsidRPr="00E53798" w:rsidRDefault="00E53798" w:rsidP="00E53798">
      <w:pPr>
        <w:pStyle w:val="a6"/>
        <w:shd w:val="clear" w:color="auto" w:fill="FFFFFF"/>
        <w:spacing w:before="0" w:beforeAutospacing="0" w:after="132" w:afterAutospacing="0"/>
        <w:rPr>
          <w:color w:val="333333"/>
          <w:sz w:val="28"/>
          <w:szCs w:val="28"/>
        </w:rPr>
      </w:pPr>
      <w:r w:rsidRPr="00E53798">
        <w:rPr>
          <w:color w:val="000000"/>
          <w:sz w:val="28"/>
          <w:szCs w:val="28"/>
        </w:rPr>
        <w:t>3. Не только О но и О и О </w:t>
      </w:r>
      <w:r w:rsidRPr="00E53798">
        <w:rPr>
          <w:rStyle w:val="a5"/>
          <w:rFonts w:ascii="Cambria Math" w:hAnsi="Cambria Math"/>
          <w:color w:val="000000"/>
          <w:sz w:val="28"/>
          <w:szCs w:val="28"/>
        </w:rPr>
        <w:t>⊗</w:t>
      </w:r>
      <w:proofErr w:type="gramStart"/>
      <w:r w:rsidRPr="00E53798">
        <w:rPr>
          <w:color w:val="000000"/>
          <w:sz w:val="28"/>
          <w:szCs w:val="28"/>
        </w:rPr>
        <w:t> .</w:t>
      </w:r>
      <w:proofErr w:type="gramEnd"/>
    </w:p>
    <w:p w:rsidR="00E53798" w:rsidRPr="00E53798" w:rsidRDefault="00E53798" w:rsidP="00E53798">
      <w:pPr>
        <w:pStyle w:val="a6"/>
        <w:shd w:val="clear" w:color="auto" w:fill="FFFFFF"/>
        <w:spacing w:before="0" w:beforeAutospacing="0" w:after="132" w:afterAutospacing="0"/>
        <w:rPr>
          <w:color w:val="333333"/>
          <w:sz w:val="28"/>
          <w:szCs w:val="28"/>
        </w:rPr>
      </w:pPr>
      <w:r w:rsidRPr="00E53798">
        <w:rPr>
          <w:color w:val="000000"/>
          <w:sz w:val="28"/>
          <w:szCs w:val="28"/>
        </w:rPr>
        <w:t>4. </w:t>
      </w:r>
      <w:r w:rsidRPr="00E53798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E53798">
        <w:rPr>
          <w:rStyle w:val="a5"/>
          <w:color w:val="000000"/>
          <w:sz w:val="28"/>
          <w:szCs w:val="28"/>
        </w:rPr>
        <w:t> </w:t>
      </w:r>
      <w:r w:rsidRPr="00E53798">
        <w:rPr>
          <w:color w:val="000000"/>
          <w:sz w:val="28"/>
          <w:szCs w:val="28"/>
        </w:rPr>
        <w:t>как</w:t>
      </w:r>
      <w:proofErr w:type="gramStart"/>
      <w:r w:rsidRPr="00E53798">
        <w:rPr>
          <w:color w:val="000000"/>
          <w:sz w:val="28"/>
          <w:szCs w:val="28"/>
        </w:rPr>
        <w:t xml:space="preserve"> О</w:t>
      </w:r>
      <w:proofErr w:type="gramEnd"/>
      <w:r w:rsidRPr="00E53798">
        <w:rPr>
          <w:color w:val="000000"/>
          <w:sz w:val="28"/>
          <w:szCs w:val="28"/>
        </w:rPr>
        <w:t> и О так и О и О.</w:t>
      </w:r>
    </w:p>
    <w:p w:rsidR="00E53798" w:rsidRPr="00E53798" w:rsidRDefault="00E53798" w:rsidP="00E53798">
      <w:pPr>
        <w:pStyle w:val="a6"/>
        <w:shd w:val="clear" w:color="auto" w:fill="FFFFFF"/>
        <w:spacing w:before="0" w:beforeAutospacing="0" w:after="132" w:afterAutospacing="0"/>
        <w:rPr>
          <w:color w:val="333333"/>
          <w:sz w:val="28"/>
          <w:szCs w:val="28"/>
        </w:rPr>
      </w:pPr>
      <w:r w:rsidRPr="00E53798">
        <w:rPr>
          <w:color w:val="000000"/>
          <w:sz w:val="28"/>
          <w:szCs w:val="28"/>
        </w:rPr>
        <w:t>5. </w:t>
      </w:r>
      <w:r w:rsidRPr="00E53798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E53798">
        <w:rPr>
          <w:color w:val="000000"/>
          <w:sz w:val="28"/>
          <w:szCs w:val="28"/>
        </w:rPr>
        <w:t>ни</w:t>
      </w:r>
      <w:proofErr w:type="gramStart"/>
      <w:r w:rsidRPr="00E53798">
        <w:rPr>
          <w:color w:val="000000"/>
          <w:sz w:val="28"/>
          <w:szCs w:val="28"/>
        </w:rPr>
        <w:t xml:space="preserve"> О</w:t>
      </w:r>
      <w:proofErr w:type="gramEnd"/>
      <w:r w:rsidRPr="00E53798">
        <w:rPr>
          <w:color w:val="000000"/>
          <w:sz w:val="28"/>
          <w:szCs w:val="28"/>
        </w:rPr>
        <w:t xml:space="preserve"> ни О ни О ... </w:t>
      </w:r>
    </w:p>
    <w:p w:rsidR="00E53798" w:rsidRPr="00E53798" w:rsidRDefault="00E53798" w:rsidP="00E53798">
      <w:pPr>
        <w:pStyle w:val="a6"/>
        <w:shd w:val="clear" w:color="auto" w:fill="FFFFFF"/>
        <w:spacing w:before="0" w:beforeAutospacing="0" w:after="132" w:afterAutospacing="0"/>
        <w:rPr>
          <w:color w:val="333333"/>
          <w:sz w:val="28"/>
          <w:szCs w:val="28"/>
        </w:rPr>
      </w:pPr>
      <w:r w:rsidRPr="00E53798">
        <w:rPr>
          <w:color w:val="000000"/>
          <w:sz w:val="28"/>
          <w:szCs w:val="28"/>
        </w:rPr>
        <w:t>6. О и</w:t>
      </w:r>
      <w:proofErr w:type="gramStart"/>
      <w:r w:rsidRPr="00E53798">
        <w:rPr>
          <w:color w:val="000000"/>
          <w:sz w:val="28"/>
          <w:szCs w:val="28"/>
        </w:rPr>
        <w:t xml:space="preserve"> О</w:t>
      </w:r>
      <w:proofErr w:type="gramEnd"/>
      <w:r w:rsidRPr="00E53798">
        <w:rPr>
          <w:color w:val="000000"/>
          <w:sz w:val="28"/>
          <w:szCs w:val="28"/>
        </w:rPr>
        <w:t xml:space="preserve"> </w:t>
      </w:r>
      <w:proofErr w:type="spellStart"/>
      <w:r w:rsidRPr="00E53798">
        <w:rPr>
          <w:color w:val="000000"/>
          <w:sz w:val="28"/>
          <w:szCs w:val="28"/>
        </w:rPr>
        <w:t>О</w:t>
      </w:r>
      <w:proofErr w:type="spellEnd"/>
      <w:r w:rsidRPr="00E53798">
        <w:rPr>
          <w:color w:val="000000"/>
          <w:sz w:val="28"/>
          <w:szCs w:val="28"/>
        </w:rPr>
        <w:t xml:space="preserve"> и О </w:t>
      </w:r>
      <w:r w:rsidRPr="00E53798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E53798">
        <w:rPr>
          <w:color w:val="000000"/>
          <w:sz w:val="28"/>
          <w:szCs w:val="28"/>
        </w:rPr>
        <w:t>. </w:t>
      </w:r>
    </w:p>
    <w:p w:rsidR="00E53798" w:rsidRDefault="00E53798" w:rsidP="009E5A7B">
      <w:pPr>
        <w:pStyle w:val="a6"/>
        <w:spacing w:before="0" w:beforeAutospacing="0" w:after="0" w:afterAutospacing="0" w:line="290" w:lineRule="atLeast"/>
        <w:jc w:val="both"/>
        <w:rPr>
          <w:i/>
          <w:color w:val="000000" w:themeColor="text1"/>
          <w:sz w:val="28"/>
          <w:szCs w:val="28"/>
        </w:rPr>
      </w:pPr>
    </w:p>
    <w:p w:rsidR="00E53798" w:rsidRPr="00E53798" w:rsidRDefault="00E53798" w:rsidP="009E5A7B">
      <w:pPr>
        <w:pStyle w:val="a6"/>
        <w:spacing w:before="0" w:beforeAutospacing="0" w:after="0" w:afterAutospacing="0" w:line="290" w:lineRule="atLeast"/>
        <w:jc w:val="both"/>
        <w:rPr>
          <w:i/>
          <w:color w:val="000000" w:themeColor="text1"/>
          <w:sz w:val="28"/>
          <w:szCs w:val="28"/>
        </w:rPr>
      </w:pPr>
      <w:r w:rsidRPr="00E53798">
        <w:rPr>
          <w:i/>
          <w:color w:val="000000" w:themeColor="text1"/>
          <w:sz w:val="28"/>
          <w:szCs w:val="28"/>
        </w:rPr>
        <w:t>Образец:</w:t>
      </w:r>
    </w:p>
    <w:p w:rsidR="00E53798" w:rsidRPr="00E53798" w:rsidRDefault="00E53798" w:rsidP="00E53798">
      <w:pPr>
        <w:pStyle w:val="a6"/>
        <w:numPr>
          <w:ilvl w:val="0"/>
          <w:numId w:val="14"/>
        </w:numPr>
        <w:spacing w:before="0" w:beforeAutospacing="0" w:after="0" w:afterAutospacing="0" w:line="290" w:lineRule="atLeast"/>
        <w:jc w:val="both"/>
        <w:rPr>
          <w:rStyle w:val="a5"/>
          <w:b w:val="0"/>
          <w:bCs w:val="0"/>
          <w:i/>
          <w:color w:val="000000" w:themeColor="text1"/>
          <w:sz w:val="28"/>
          <w:szCs w:val="28"/>
        </w:rPr>
      </w:pPr>
      <w:r w:rsidRPr="00E53798">
        <w:rPr>
          <w:i/>
          <w:color w:val="000000" w:themeColor="text1"/>
          <w:sz w:val="28"/>
          <w:szCs w:val="28"/>
        </w:rPr>
        <w:lastRenderedPageBreak/>
        <w:t>О, и</w:t>
      </w:r>
      <w:proofErr w:type="gramStart"/>
      <w:r w:rsidRPr="00E53798">
        <w:rPr>
          <w:i/>
          <w:color w:val="000000" w:themeColor="text1"/>
          <w:sz w:val="28"/>
          <w:szCs w:val="28"/>
        </w:rPr>
        <w:t xml:space="preserve"> О</w:t>
      </w:r>
      <w:proofErr w:type="gramEnd"/>
      <w:r w:rsidRPr="00E53798">
        <w:rPr>
          <w:i/>
          <w:color w:val="000000" w:themeColor="text1"/>
          <w:sz w:val="28"/>
          <w:szCs w:val="28"/>
        </w:rPr>
        <w:t xml:space="preserve">, и О - </w:t>
      </w:r>
      <w:r w:rsidRPr="00E53798">
        <w:rPr>
          <w:rStyle w:val="a5"/>
          <w:rFonts w:ascii="Cambria Math" w:hAnsi="Cambria Math"/>
          <w:i/>
          <w:color w:val="000000"/>
          <w:sz w:val="28"/>
          <w:szCs w:val="28"/>
        </w:rPr>
        <w:t>⊗.</w:t>
      </w:r>
    </w:p>
    <w:p w:rsidR="00E53798" w:rsidRPr="00E53798" w:rsidRDefault="00E53798" w:rsidP="00E53798">
      <w:pPr>
        <w:pStyle w:val="a6"/>
        <w:spacing w:before="0" w:beforeAutospacing="0" w:after="0" w:afterAutospacing="0" w:line="290" w:lineRule="atLeast"/>
        <w:ind w:left="720"/>
        <w:jc w:val="both"/>
        <w:rPr>
          <w:i/>
          <w:color w:val="000000" w:themeColor="text1"/>
          <w:sz w:val="28"/>
          <w:szCs w:val="28"/>
        </w:rPr>
      </w:pPr>
      <w:r w:rsidRPr="00E53798">
        <w:rPr>
          <w:i/>
          <w:color w:val="000000" w:themeColor="text1"/>
          <w:sz w:val="28"/>
          <w:szCs w:val="28"/>
        </w:rPr>
        <w:t xml:space="preserve">Пример: </w:t>
      </w:r>
      <w:r w:rsidRPr="00E53798">
        <w:rPr>
          <w:b/>
          <w:i/>
          <w:color w:val="000000" w:themeColor="text1"/>
          <w:sz w:val="28"/>
          <w:szCs w:val="28"/>
        </w:rPr>
        <w:t>Тетради</w:t>
      </w:r>
      <w:r w:rsidRPr="00E53798">
        <w:rPr>
          <w:i/>
          <w:color w:val="000000" w:themeColor="text1"/>
          <w:sz w:val="28"/>
          <w:szCs w:val="28"/>
        </w:rPr>
        <w:t xml:space="preserve">, и </w:t>
      </w:r>
      <w:r w:rsidRPr="00E53798">
        <w:rPr>
          <w:b/>
          <w:i/>
          <w:color w:val="000000" w:themeColor="text1"/>
          <w:sz w:val="28"/>
          <w:szCs w:val="28"/>
        </w:rPr>
        <w:t>ручки</w:t>
      </w:r>
      <w:r w:rsidRPr="00E53798">
        <w:rPr>
          <w:i/>
          <w:color w:val="000000" w:themeColor="text1"/>
          <w:sz w:val="28"/>
          <w:szCs w:val="28"/>
        </w:rPr>
        <w:t xml:space="preserve">, и </w:t>
      </w:r>
      <w:r w:rsidRPr="00E53798">
        <w:rPr>
          <w:b/>
          <w:i/>
          <w:color w:val="000000" w:themeColor="text1"/>
          <w:sz w:val="28"/>
          <w:szCs w:val="28"/>
        </w:rPr>
        <w:t>карандаши</w:t>
      </w:r>
      <w:r w:rsidRPr="00E53798">
        <w:rPr>
          <w:i/>
          <w:color w:val="000000" w:themeColor="text1"/>
          <w:sz w:val="28"/>
          <w:szCs w:val="28"/>
        </w:rPr>
        <w:t xml:space="preserve"> – школьные </w:t>
      </w:r>
      <w:r w:rsidRPr="00E53798">
        <w:rPr>
          <w:i/>
          <w:color w:val="000000" w:themeColor="text1"/>
          <w:sz w:val="28"/>
          <w:szCs w:val="28"/>
          <w:u w:val="single"/>
        </w:rPr>
        <w:t>принадлежности</w:t>
      </w:r>
      <w:r w:rsidRPr="00E53798">
        <w:rPr>
          <w:i/>
          <w:color w:val="000000" w:themeColor="text1"/>
          <w:sz w:val="28"/>
          <w:szCs w:val="28"/>
        </w:rPr>
        <w:t xml:space="preserve"> готовы к новому учебному году.</w:t>
      </w:r>
    </w:p>
    <w:p w:rsidR="009E5A7B" w:rsidRPr="00E53798" w:rsidRDefault="009E5A7B" w:rsidP="00E77179">
      <w:pPr>
        <w:pStyle w:val="a4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E77179" w:rsidRDefault="00E77179" w:rsidP="007E67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Повторение ранее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(вопросы).</w:t>
      </w:r>
    </w:p>
    <w:p w:rsidR="00E77179" w:rsidRPr="00E77179" w:rsidRDefault="00E77179" w:rsidP="00E771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7179" w:rsidRDefault="00E53798" w:rsidP="00E77179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письменные ответы на вопросы:</w:t>
      </w:r>
    </w:p>
    <w:p w:rsidR="00E53798" w:rsidRPr="00E53798" w:rsidRDefault="00E53798" w:rsidP="00E5379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словосочетание отличается от предложения?</w:t>
      </w:r>
    </w:p>
    <w:p w:rsidR="00E53798" w:rsidRPr="002343F1" w:rsidRDefault="00E53798" w:rsidP="002343F1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типы односоставных предложений.</w:t>
      </w:r>
    </w:p>
    <w:p w:rsidR="00E77179" w:rsidRDefault="00E77179" w:rsidP="00E77179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77179" w:rsidRDefault="00E77179" w:rsidP="007E67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53798" w:rsidRPr="00E53798" w:rsidRDefault="00E53798" w:rsidP="00E53798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Переписать основные определения и таблицу из п.2 и п.3 данного занятия;</w:t>
      </w:r>
    </w:p>
    <w:p w:rsidR="00E53798" w:rsidRDefault="00E53798" w:rsidP="00E5379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53798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E53798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>в п.4.</w:t>
      </w:r>
    </w:p>
    <w:p w:rsidR="00E53798" w:rsidRDefault="00E53798" w:rsidP="00E5379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письменные ответы на вопросы из п. 5.</w:t>
      </w:r>
    </w:p>
    <w:p w:rsidR="00E53798" w:rsidRPr="00E53798" w:rsidRDefault="00E53798" w:rsidP="00E53798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E53798">
        <w:rPr>
          <w:rFonts w:ascii="Times New Roman" w:hAnsi="Times New Roman" w:cs="Times New Roman"/>
          <w:sz w:val="28"/>
          <w:szCs w:val="28"/>
        </w:rPr>
        <w:t xml:space="preserve">Фото тетради присылать в сообщество </w:t>
      </w:r>
      <w:hyperlink r:id="rId7" w:tgtFrame="_blank" w:history="1">
        <w:r w:rsidRPr="00E53798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https://vk.com/club193078568</w:t>
        </w:r>
      </w:hyperlink>
    </w:p>
    <w:sectPr w:rsidR="00E53798" w:rsidRPr="00E53798" w:rsidSect="002B41B2">
      <w:type w:val="continuous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B35"/>
    <w:multiLevelType w:val="hybridMultilevel"/>
    <w:tmpl w:val="EC88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727D"/>
    <w:multiLevelType w:val="hybridMultilevel"/>
    <w:tmpl w:val="1F9C0468"/>
    <w:lvl w:ilvl="0" w:tplc="EAAE9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44374"/>
    <w:multiLevelType w:val="hybridMultilevel"/>
    <w:tmpl w:val="8298728A"/>
    <w:lvl w:ilvl="0" w:tplc="BD2E4124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C03DA7"/>
    <w:multiLevelType w:val="hybridMultilevel"/>
    <w:tmpl w:val="46D8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80936"/>
    <w:multiLevelType w:val="hybridMultilevel"/>
    <w:tmpl w:val="C8E466EA"/>
    <w:lvl w:ilvl="0" w:tplc="2A206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87C69"/>
    <w:multiLevelType w:val="hybridMultilevel"/>
    <w:tmpl w:val="4FC25DCC"/>
    <w:lvl w:ilvl="0" w:tplc="ED1E476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25460F"/>
    <w:multiLevelType w:val="hybridMultilevel"/>
    <w:tmpl w:val="4CD61958"/>
    <w:lvl w:ilvl="0" w:tplc="01243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883BB1"/>
    <w:multiLevelType w:val="hybridMultilevel"/>
    <w:tmpl w:val="C45A4DC6"/>
    <w:lvl w:ilvl="0" w:tplc="5D1214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E4EEE"/>
    <w:multiLevelType w:val="hybridMultilevel"/>
    <w:tmpl w:val="32BE1B88"/>
    <w:lvl w:ilvl="0" w:tplc="6E287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2D22"/>
    <w:multiLevelType w:val="hybridMultilevel"/>
    <w:tmpl w:val="96F6DC3C"/>
    <w:lvl w:ilvl="0" w:tplc="982AE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2B52F5"/>
    <w:multiLevelType w:val="hybridMultilevel"/>
    <w:tmpl w:val="A8C40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A04D26"/>
    <w:multiLevelType w:val="hybridMultilevel"/>
    <w:tmpl w:val="4ADA0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0771C"/>
    <w:multiLevelType w:val="hybridMultilevel"/>
    <w:tmpl w:val="3578C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978D0"/>
    <w:multiLevelType w:val="hybridMultilevel"/>
    <w:tmpl w:val="18AA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902C4"/>
    <w:multiLevelType w:val="multilevel"/>
    <w:tmpl w:val="189C7E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5">
    <w:nsid w:val="7F4541B0"/>
    <w:multiLevelType w:val="hybridMultilevel"/>
    <w:tmpl w:val="34D08A48"/>
    <w:lvl w:ilvl="0" w:tplc="DED662AE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15"/>
  </w:num>
  <w:num w:numId="6">
    <w:abstractNumId w:val="10"/>
  </w:num>
  <w:num w:numId="7">
    <w:abstractNumId w:val="13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  <w:num w:numId="15">
    <w:abstractNumId w:val="6"/>
  </w:num>
  <w:num w:numId="16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2ED"/>
    <w:rsid w:val="00024B05"/>
    <w:rsid w:val="000428BE"/>
    <w:rsid w:val="000B5F4D"/>
    <w:rsid w:val="000B668F"/>
    <w:rsid w:val="00107306"/>
    <w:rsid w:val="00220EEA"/>
    <w:rsid w:val="002313F9"/>
    <w:rsid w:val="002343F1"/>
    <w:rsid w:val="002B41B2"/>
    <w:rsid w:val="002D08D1"/>
    <w:rsid w:val="003008B7"/>
    <w:rsid w:val="00316A29"/>
    <w:rsid w:val="003459C8"/>
    <w:rsid w:val="00350D47"/>
    <w:rsid w:val="00351239"/>
    <w:rsid w:val="00356EF7"/>
    <w:rsid w:val="00373AB4"/>
    <w:rsid w:val="003C3487"/>
    <w:rsid w:val="00402AFB"/>
    <w:rsid w:val="004258C9"/>
    <w:rsid w:val="00512602"/>
    <w:rsid w:val="00513A1F"/>
    <w:rsid w:val="005406A2"/>
    <w:rsid w:val="00576A25"/>
    <w:rsid w:val="00577ED1"/>
    <w:rsid w:val="00676537"/>
    <w:rsid w:val="007A5581"/>
    <w:rsid w:val="007E67A1"/>
    <w:rsid w:val="00815E97"/>
    <w:rsid w:val="00860EAF"/>
    <w:rsid w:val="008942ED"/>
    <w:rsid w:val="008D2AB0"/>
    <w:rsid w:val="00982407"/>
    <w:rsid w:val="00994FF3"/>
    <w:rsid w:val="00995D84"/>
    <w:rsid w:val="009E5A7B"/>
    <w:rsid w:val="009F60A5"/>
    <w:rsid w:val="00A14F00"/>
    <w:rsid w:val="00AB1C85"/>
    <w:rsid w:val="00AD7AC8"/>
    <w:rsid w:val="00C62DE7"/>
    <w:rsid w:val="00CC60DF"/>
    <w:rsid w:val="00D30AE9"/>
    <w:rsid w:val="00DE7423"/>
    <w:rsid w:val="00E04731"/>
    <w:rsid w:val="00E53798"/>
    <w:rsid w:val="00E74A55"/>
    <w:rsid w:val="00E77179"/>
    <w:rsid w:val="00F778AF"/>
    <w:rsid w:val="00FE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258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2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42ED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258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4258C9"/>
    <w:rPr>
      <w:b/>
      <w:bCs/>
    </w:rPr>
  </w:style>
  <w:style w:type="paragraph" w:styleId="a6">
    <w:name w:val="Normal (Web)"/>
    <w:basedOn w:val="a"/>
    <w:uiPriority w:val="99"/>
    <w:unhideWhenUsed/>
    <w:rsid w:val="0042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258C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8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D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313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1">
    <w:name w:val="c11"/>
    <w:basedOn w:val="a"/>
    <w:rsid w:val="0023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313F9"/>
  </w:style>
  <w:style w:type="paragraph" w:customStyle="1" w:styleId="c0">
    <w:name w:val="c0"/>
    <w:basedOn w:val="a"/>
    <w:rsid w:val="0023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13F9"/>
  </w:style>
  <w:style w:type="character" w:customStyle="1" w:styleId="c6">
    <w:name w:val="c6"/>
    <w:basedOn w:val="a0"/>
    <w:rsid w:val="002313F9"/>
  </w:style>
  <w:style w:type="character" w:customStyle="1" w:styleId="c4">
    <w:name w:val="c4"/>
    <w:basedOn w:val="a0"/>
    <w:rsid w:val="002313F9"/>
  </w:style>
  <w:style w:type="paragraph" w:customStyle="1" w:styleId="c20">
    <w:name w:val="c20"/>
    <w:basedOn w:val="a"/>
    <w:rsid w:val="0023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313F9"/>
  </w:style>
  <w:style w:type="character" w:customStyle="1" w:styleId="c15">
    <w:name w:val="c15"/>
    <w:basedOn w:val="a0"/>
    <w:rsid w:val="002313F9"/>
  </w:style>
  <w:style w:type="character" w:customStyle="1" w:styleId="c7">
    <w:name w:val="c7"/>
    <w:basedOn w:val="a0"/>
    <w:rsid w:val="002313F9"/>
  </w:style>
  <w:style w:type="character" w:customStyle="1" w:styleId="c10">
    <w:name w:val="c10"/>
    <w:basedOn w:val="a0"/>
    <w:rsid w:val="002313F9"/>
  </w:style>
  <w:style w:type="character" w:customStyle="1" w:styleId="c2">
    <w:name w:val="c2"/>
    <w:basedOn w:val="a0"/>
    <w:rsid w:val="00107306"/>
  </w:style>
  <w:style w:type="character" w:customStyle="1" w:styleId="c14">
    <w:name w:val="c14"/>
    <w:basedOn w:val="a0"/>
    <w:rsid w:val="00107306"/>
  </w:style>
  <w:style w:type="character" w:customStyle="1" w:styleId="gxst-underline-text-dash-dot">
    <w:name w:val="gxst-underline-text-dash-dot"/>
    <w:basedOn w:val="a0"/>
    <w:rsid w:val="00513A1F"/>
  </w:style>
  <w:style w:type="character" w:customStyle="1" w:styleId="gxst-underline-text-dashed">
    <w:name w:val="gxst-underline-text-dashed"/>
    <w:basedOn w:val="a0"/>
    <w:rsid w:val="00513A1F"/>
  </w:style>
  <w:style w:type="character" w:customStyle="1" w:styleId="gxst-color-emph">
    <w:name w:val="gxst-color-emph"/>
    <w:basedOn w:val="a0"/>
    <w:rsid w:val="00513A1F"/>
  </w:style>
  <w:style w:type="character" w:customStyle="1" w:styleId="gxst-underline-text-double">
    <w:name w:val="gxst-underline-text-double"/>
    <w:basedOn w:val="a0"/>
    <w:rsid w:val="00513A1F"/>
  </w:style>
  <w:style w:type="character" w:customStyle="1" w:styleId="gxst-underline-text-solid">
    <w:name w:val="gxst-underline-text-solid"/>
    <w:basedOn w:val="a0"/>
    <w:rsid w:val="00513A1F"/>
  </w:style>
  <w:style w:type="character" w:customStyle="1" w:styleId="c29">
    <w:name w:val="c29"/>
    <w:basedOn w:val="a0"/>
    <w:rsid w:val="002B41B2"/>
  </w:style>
  <w:style w:type="character" w:customStyle="1" w:styleId="c8">
    <w:name w:val="c8"/>
    <w:basedOn w:val="a0"/>
    <w:rsid w:val="002B4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855">
          <w:marLeft w:val="0"/>
          <w:marRight w:val="0"/>
          <w:marTop w:val="414"/>
          <w:marBottom w:val="4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3975">
          <w:marLeft w:val="0"/>
          <w:marRight w:val="0"/>
          <w:marTop w:val="414"/>
          <w:marBottom w:val="4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572">
              <w:marLeft w:val="0"/>
              <w:marRight w:val="0"/>
              <w:marTop w:val="414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930785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2618-1228-4A47-ABBF-9834E02D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7872</CharactersWithSpaces>
  <SharedDoc>false</SharedDoc>
  <HLinks>
    <vt:vector size="6" baseType="variant"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https://vk.com/club193078568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2020-04-21T10:15:00Z</dcterms:created>
  <dcterms:modified xsi:type="dcterms:W3CDTF">2020-04-24T06:56:00Z</dcterms:modified>
</cp:coreProperties>
</file>