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3A" w:rsidRDefault="0044003A" w:rsidP="0044003A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sz w:val="28"/>
          <w:szCs w:val="28"/>
          <w:lang w:eastAsia="ru-RU"/>
        </w:rPr>
        <w:t>адание для группы МП-11 на 16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.04.2020 </w:t>
      </w:r>
    </w:p>
    <w:p w:rsidR="0044003A" w:rsidRDefault="0044003A" w:rsidP="0044003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Практическое занятие №20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4003A" w:rsidRDefault="0044003A" w:rsidP="004400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Работа с текстом и выполнение заданий к нему: «Определение своего социального статуса и социальных ролей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Основные социальные проблемы нашего общества»</w:t>
      </w:r>
    </w:p>
    <w:p w:rsidR="0044003A" w:rsidRDefault="0044003A" w:rsidP="0044003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Прочитайте текст и выполните задание.</w:t>
      </w:r>
    </w:p>
    <w:p w:rsidR="0044003A" w:rsidRDefault="0044003A" w:rsidP="0044003A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Любой человек, занимающий высокую социальную позицию в обществе, стремится соответствовать своему статусу и вести себя должным образом. От человека, обладающего статусом банкира, окружающие ждут вполне конкретных поступков и не ждут других, которые не соответствуют их представлениям об этом статусе. Следовательно, статус и социальную роль связывают ожидания людей. Если ожидания формально выражены и зафиксированы в каких-либо актах (законах) или в обычаях, традициях, ритуалах, они носят характер социальных норм.</w:t>
      </w:r>
    </w:p>
    <w:p w:rsidR="0044003A" w:rsidRDefault="0044003A" w:rsidP="0044003A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Хотя ожидания могут и не фиксироваться, однако от этого они не перестают быть ожиданиями. Несмотря на это, от обладателя конкретного статуса люди ожидают, что он будет играть вполне определённую роль в соответствии с теми требованиями, которые к этой роли они предъявляют. Требования и нормы поведения общество предписывает статусу заранее. За правильное исполнение роли индивид вознаграждается, за неправильное наказывается.</w:t>
      </w:r>
    </w:p>
    <w:p w:rsidR="0044003A" w:rsidRDefault="0044003A" w:rsidP="0044003A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Модель поведения, ориентированная на определённый статус, включает в себя совокупность статусных прав и обязанностей. Права означают возможность совершать определённые действия, обусловленные статусом. Чем выше статус, тем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бóльшими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правами наделяется его обладатель и тем больший круг обязанностей на него возлагается.</w:t>
      </w:r>
    </w:p>
    <w:p w:rsidR="0044003A" w:rsidRDefault="0044003A" w:rsidP="0044003A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Модель поведения, ориентированная на определённый статус, имеет и внешние знаки отличия. Одежда является социальным символом, который выполняет три основные функции: обеспечение комфорта, соблюдение приличий и демонстративное выражение.</w:t>
      </w:r>
    </w:p>
    <w:p w:rsidR="0044003A" w:rsidRDefault="0044003A" w:rsidP="0044003A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Функцию статусных символов выполняют также жильё, язык, манеры поведения,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досуг.(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Р.Т.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Мухаев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44003A" w:rsidRDefault="0044003A" w:rsidP="0044003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4003A" w:rsidRDefault="0044003A" w:rsidP="0044003A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>
        <w:rPr>
          <w:rFonts w:ascii="Times New Roman" w:hAnsi="Times New Roman"/>
          <w:color w:val="0044BB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44BB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Приведите положение текста, отражающее соотношение статуса личности, с одной стороны, и круга и объёма прав и обязанностей, которыми она обладает, – с другой.</w:t>
      </w:r>
    </w:p>
    <w:p w:rsidR="0044003A" w:rsidRDefault="0044003A" w:rsidP="0044003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Опираясь на обществоведческие знания, приведите два аргумента, обосновывающих это положение.</w:t>
      </w:r>
    </w:p>
    <w:p w:rsidR="0044003A" w:rsidRPr="0019343F" w:rsidRDefault="0044003A" w:rsidP="0044003A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9343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Обратная связь:</w:t>
      </w:r>
      <w:r w:rsidRPr="0019343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(отправлять задания)</w:t>
      </w:r>
    </w:p>
    <w:p w:rsidR="0044003A" w:rsidRPr="0019343F" w:rsidRDefault="0044003A" w:rsidP="0044003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hyperlink r:id="rId4" w:history="1">
        <w:r w:rsidRPr="0019343F">
          <w:rPr>
            <w:rFonts w:ascii="Times New Roman" w:eastAsiaTheme="minorHAnsi" w:hAnsi="Times New Roman"/>
            <w:color w:val="0000FF"/>
            <w:sz w:val="28"/>
            <w:szCs w:val="24"/>
            <w:u w:val="single"/>
          </w:rPr>
          <w:t>https://vk.com/club193081363</w:t>
        </w:r>
      </w:hyperlink>
      <w:r w:rsidRPr="0019343F">
        <w:rPr>
          <w:rFonts w:ascii="Times New Roman" w:eastAsiaTheme="minorHAnsi" w:hAnsi="Times New Roman"/>
          <w:sz w:val="28"/>
          <w:szCs w:val="24"/>
        </w:rPr>
        <w:t xml:space="preserve"> сообщество ОГБПОУ УСК </w:t>
      </w:r>
      <w:proofErr w:type="spellStart"/>
      <w:r w:rsidRPr="0019343F">
        <w:rPr>
          <w:rFonts w:ascii="Times New Roman" w:eastAsiaTheme="minorHAnsi" w:hAnsi="Times New Roman"/>
          <w:sz w:val="28"/>
          <w:szCs w:val="24"/>
        </w:rPr>
        <w:t>Чагаева</w:t>
      </w:r>
      <w:proofErr w:type="spellEnd"/>
      <w:r w:rsidRPr="0019343F">
        <w:rPr>
          <w:rFonts w:ascii="Times New Roman" w:eastAsiaTheme="minorHAnsi" w:hAnsi="Times New Roman"/>
          <w:sz w:val="28"/>
          <w:szCs w:val="24"/>
        </w:rPr>
        <w:t xml:space="preserve"> А.Р.</w:t>
      </w:r>
    </w:p>
    <w:p w:rsidR="0044003A" w:rsidRDefault="0044003A" w:rsidP="0044003A"/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3A"/>
    <w:rsid w:val="0044003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E24C"/>
  <w15:chartTrackingRefBased/>
  <w15:docId w15:val="{3DAF1547-627B-4F50-86C1-905E2B1E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081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2020-04-13T12:01:00Z</dcterms:created>
  <dcterms:modified xsi:type="dcterms:W3CDTF">2020-04-13T12:05:00Z</dcterms:modified>
</cp:coreProperties>
</file>